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6C" w:rsidRDefault="00CA48EC" w:rsidP="0010566C">
      <w:pPr>
        <w:rPr>
          <w:b/>
          <w:noProof/>
          <w:sz w:val="20"/>
          <w:szCs w:val="20"/>
        </w:rPr>
      </w:pPr>
      <w:r>
        <w:rPr>
          <w:b/>
          <w:noProof/>
          <w:sz w:val="20"/>
          <w:szCs w:val="20"/>
        </w:rPr>
        <w:t>PROCOOL SX</w:t>
      </w:r>
      <w:bookmarkStart w:id="0" w:name="_GoBack"/>
      <w:bookmarkEnd w:id="0"/>
      <w:r w:rsidR="00B867CD">
        <w:rPr>
          <w:b/>
          <w:noProof/>
          <w:sz w:val="20"/>
          <w:szCs w:val="20"/>
        </w:rPr>
        <w:t>80</w:t>
      </w:r>
      <w:r w:rsidR="00911A88">
        <w:rPr>
          <w:b/>
          <w:noProof/>
          <w:sz w:val="20"/>
          <w:szCs w:val="20"/>
        </w:rPr>
        <w:t xml:space="preserve"> FAN SERIES RACK MOUNT COOLING</w:t>
      </w:r>
      <w:r w:rsidR="008404EA">
        <w:rPr>
          <w:b/>
          <w:noProof/>
          <w:sz w:val="20"/>
          <w:szCs w:val="20"/>
        </w:rPr>
        <w:t xml:space="preserve"> SYSTEMS</w:t>
      </w:r>
    </w:p>
    <w:p w:rsidR="00B867CD" w:rsidRPr="00B867CD" w:rsidRDefault="009B4F45" w:rsidP="0010566C">
      <w:pPr>
        <w:rPr>
          <w:i/>
          <w:noProof/>
          <w:sz w:val="20"/>
          <w:szCs w:val="20"/>
        </w:rPr>
      </w:pPr>
      <w:r>
        <w:rPr>
          <w:i/>
          <w:noProof/>
          <w:sz w:val="20"/>
          <w:szCs w:val="20"/>
        </w:rPr>
        <w:t>Intake Models: SX280, SX380, SX480, SX2280, SP280X and SP480X</w:t>
      </w:r>
    </w:p>
    <w:p w:rsidR="00B867CD" w:rsidRPr="00B867CD" w:rsidRDefault="003579CD" w:rsidP="0010566C">
      <w:pPr>
        <w:rPr>
          <w:i/>
          <w:noProof/>
          <w:sz w:val="20"/>
          <w:szCs w:val="20"/>
        </w:rPr>
      </w:pPr>
      <w:r w:rsidRPr="00B867CD">
        <w:rPr>
          <w:i/>
          <w:noProof/>
          <w:sz w:val="20"/>
          <w:szCs w:val="20"/>
        </w:rPr>
        <w:drawing>
          <wp:anchor distT="0" distB="0" distL="114300" distR="114300" simplePos="0" relativeHeight="251671552" behindDoc="1" locked="0" layoutInCell="1" allowOverlap="1">
            <wp:simplePos x="0" y="0"/>
            <wp:positionH relativeFrom="margin">
              <wp:posOffset>-2381</wp:posOffset>
            </wp:positionH>
            <wp:positionV relativeFrom="page">
              <wp:posOffset>1521397</wp:posOffset>
            </wp:positionV>
            <wp:extent cx="6400800" cy="213450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2134501"/>
                    </a:xfrm>
                    <a:prstGeom prst="rect">
                      <a:avLst/>
                    </a:prstGeom>
                  </pic:spPr>
                </pic:pic>
              </a:graphicData>
            </a:graphic>
            <wp14:sizeRelH relativeFrom="margin">
              <wp14:pctWidth>0</wp14:pctWidth>
            </wp14:sizeRelH>
          </wp:anchor>
        </w:drawing>
      </w:r>
      <w:r w:rsidR="009B4F45">
        <w:rPr>
          <w:i/>
          <w:noProof/>
          <w:sz w:val="20"/>
          <w:szCs w:val="20"/>
        </w:rPr>
        <w:t>Exhaust Models: SX280-E, SX380-E, SX480-E, SX</w:t>
      </w:r>
      <w:r w:rsidR="00B867CD" w:rsidRPr="00B867CD">
        <w:rPr>
          <w:i/>
          <w:noProof/>
          <w:sz w:val="20"/>
          <w:szCs w:val="20"/>
        </w:rPr>
        <w:t xml:space="preserve">2280-E, </w:t>
      </w:r>
      <w:r w:rsidR="009B4F45">
        <w:rPr>
          <w:i/>
          <w:noProof/>
          <w:sz w:val="20"/>
          <w:szCs w:val="20"/>
        </w:rPr>
        <w:t>SP280X-E and SP480X</w:t>
      </w:r>
      <w:r w:rsidR="00B867CD" w:rsidRPr="00B867CD">
        <w:rPr>
          <w:i/>
          <w:noProof/>
          <w:sz w:val="20"/>
          <w:szCs w:val="20"/>
        </w:rPr>
        <w:t>-E</w:t>
      </w:r>
    </w:p>
    <w:p w:rsidR="00881119" w:rsidRDefault="00881119" w:rsidP="0094651B">
      <w:pPr>
        <w:rPr>
          <w:b/>
          <w:noProof/>
          <w:sz w:val="20"/>
          <w:szCs w:val="20"/>
        </w:rPr>
      </w:pPr>
    </w:p>
    <w:p w:rsidR="00881119" w:rsidRDefault="00881119" w:rsidP="0094651B">
      <w:pPr>
        <w:rPr>
          <w:b/>
          <w:noProof/>
          <w:sz w:val="20"/>
          <w:szCs w:val="20"/>
        </w:rPr>
      </w:pPr>
    </w:p>
    <w:p w:rsidR="00881119" w:rsidRDefault="00881119" w:rsidP="0094651B">
      <w:pPr>
        <w:rPr>
          <w:b/>
          <w:noProof/>
          <w:sz w:val="20"/>
          <w:szCs w:val="20"/>
        </w:rPr>
      </w:pPr>
    </w:p>
    <w:p w:rsidR="00881119" w:rsidRDefault="00881119" w:rsidP="0094651B">
      <w:pPr>
        <w:rPr>
          <w:b/>
          <w:noProof/>
          <w:sz w:val="20"/>
          <w:szCs w:val="20"/>
        </w:rPr>
      </w:pPr>
    </w:p>
    <w:p w:rsidR="00881119" w:rsidRDefault="00881119" w:rsidP="0094651B">
      <w:pPr>
        <w:rPr>
          <w:b/>
          <w:noProof/>
          <w:sz w:val="20"/>
          <w:szCs w:val="20"/>
        </w:rPr>
      </w:pPr>
    </w:p>
    <w:p w:rsidR="00881119" w:rsidRDefault="00881119" w:rsidP="0094651B">
      <w:pPr>
        <w:rPr>
          <w:b/>
          <w:noProof/>
          <w:sz w:val="20"/>
          <w:szCs w:val="20"/>
        </w:rPr>
      </w:pPr>
    </w:p>
    <w:tbl>
      <w:tblPr>
        <w:tblpPr w:leftFromText="180" w:rightFromText="180" w:vertAnchor="text" w:horzAnchor="margin" w:tblpY="436"/>
        <w:tblW w:w="4999"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2041"/>
        <w:gridCol w:w="2041"/>
        <w:gridCol w:w="2016"/>
        <w:gridCol w:w="2005"/>
      </w:tblGrid>
      <w:tr w:rsidR="003579CD" w:rsidRPr="00521AF5" w:rsidTr="003579CD">
        <w:trPr>
          <w:trHeight w:val="172"/>
          <w:tblCellSpacing w:w="15" w:type="dxa"/>
        </w:trPr>
        <w:tc>
          <w:tcPr>
            <w:tcW w:w="954" w:type="pct"/>
            <w:shd w:val="clear" w:color="auto" w:fill="auto"/>
            <w:vAlign w:val="center"/>
          </w:tcPr>
          <w:p w:rsidR="003579CD" w:rsidRPr="00881119" w:rsidRDefault="003579CD" w:rsidP="003579CD">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r w:rsidRPr="00881119">
              <w:rPr>
                <w:rFonts w:ascii="Arial" w:eastAsia="Times New Roman" w:hAnsi="Arial" w:cs="Arial"/>
                <w:b/>
                <w:color w:val="0D0D0D"/>
                <w:sz w:val="16"/>
                <w:szCs w:val="16"/>
              </w:rPr>
              <w:br/>
            </w:r>
          </w:p>
        </w:tc>
        <w:tc>
          <w:tcPr>
            <w:tcW w:w="999" w:type="pct"/>
          </w:tcPr>
          <w:p w:rsidR="003579CD" w:rsidRPr="008404EA" w:rsidRDefault="009B4F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SX280, SX</w:t>
            </w:r>
            <w:r w:rsidR="003579CD" w:rsidRPr="008404EA">
              <w:rPr>
                <w:rFonts w:ascii="Arial" w:eastAsia="Times New Roman" w:hAnsi="Arial" w:cs="Arial"/>
                <w:b/>
                <w:color w:val="0D0D0D"/>
                <w:sz w:val="16"/>
                <w:szCs w:val="16"/>
              </w:rPr>
              <w:t>280-E,</w:t>
            </w:r>
            <w:r w:rsidR="003579CD" w:rsidRPr="008404EA">
              <w:rPr>
                <w:rFonts w:ascii="Arial" w:eastAsia="Times New Roman" w:hAnsi="Arial" w:cs="Arial"/>
                <w:b/>
                <w:color w:val="0D0D0D"/>
                <w:sz w:val="16"/>
                <w:szCs w:val="16"/>
              </w:rPr>
              <w:br/>
            </w:r>
            <w:r w:rsidR="003579CD">
              <w:rPr>
                <w:rFonts w:ascii="Arial" w:eastAsia="Times New Roman" w:hAnsi="Arial" w:cs="Arial"/>
                <w:b/>
                <w:color w:val="0D0D0D"/>
                <w:sz w:val="16"/>
                <w:szCs w:val="16"/>
              </w:rPr>
              <w:t>*</w:t>
            </w:r>
            <w:r>
              <w:rPr>
                <w:rFonts w:ascii="Arial" w:eastAsia="Times New Roman" w:hAnsi="Arial" w:cs="Arial"/>
                <w:b/>
                <w:color w:val="0D0D0D"/>
                <w:sz w:val="16"/>
                <w:szCs w:val="16"/>
              </w:rPr>
              <w:t>SP280X, SP280X</w:t>
            </w:r>
            <w:r w:rsidR="003579CD" w:rsidRPr="008404EA">
              <w:rPr>
                <w:rFonts w:ascii="Arial" w:eastAsia="Times New Roman" w:hAnsi="Arial" w:cs="Arial"/>
                <w:b/>
                <w:color w:val="0D0D0D"/>
                <w:sz w:val="16"/>
                <w:szCs w:val="16"/>
              </w:rPr>
              <w:t>-E</w:t>
            </w:r>
          </w:p>
        </w:tc>
        <w:tc>
          <w:tcPr>
            <w:tcW w:w="999" w:type="pct"/>
          </w:tcPr>
          <w:p w:rsidR="003579CD" w:rsidRPr="008404EA" w:rsidRDefault="009B4F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SX380, SX</w:t>
            </w:r>
            <w:r w:rsidR="003579CD" w:rsidRPr="008404EA">
              <w:rPr>
                <w:rFonts w:ascii="Arial" w:eastAsia="Times New Roman" w:hAnsi="Arial" w:cs="Arial"/>
                <w:b/>
                <w:color w:val="0D0D0D"/>
                <w:sz w:val="16"/>
                <w:szCs w:val="16"/>
              </w:rPr>
              <w:t>380-E</w:t>
            </w:r>
            <w:r w:rsidR="003579CD" w:rsidRPr="008404EA">
              <w:rPr>
                <w:rFonts w:ascii="Arial" w:eastAsia="Times New Roman" w:hAnsi="Arial" w:cs="Arial"/>
                <w:b/>
                <w:color w:val="0D0D0D"/>
                <w:sz w:val="16"/>
                <w:szCs w:val="16"/>
              </w:rPr>
              <w:br/>
            </w:r>
          </w:p>
        </w:tc>
        <w:tc>
          <w:tcPr>
            <w:tcW w:w="986" w:type="pct"/>
            <w:vAlign w:val="center"/>
          </w:tcPr>
          <w:p w:rsidR="003579CD" w:rsidRPr="008404EA" w:rsidRDefault="009B4F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SX480, SX</w:t>
            </w:r>
            <w:r w:rsidR="0095516D">
              <w:rPr>
                <w:rFonts w:ascii="Arial" w:eastAsia="Times New Roman" w:hAnsi="Arial" w:cs="Arial"/>
                <w:b/>
                <w:color w:val="0D0D0D"/>
                <w:sz w:val="16"/>
                <w:szCs w:val="16"/>
              </w:rPr>
              <w:t>4</w:t>
            </w:r>
            <w:r w:rsidR="003579CD" w:rsidRPr="008404EA">
              <w:rPr>
                <w:rFonts w:ascii="Arial" w:eastAsia="Times New Roman" w:hAnsi="Arial" w:cs="Arial"/>
                <w:b/>
                <w:color w:val="0D0D0D"/>
                <w:sz w:val="16"/>
                <w:szCs w:val="16"/>
              </w:rPr>
              <w:t>80-E</w:t>
            </w:r>
            <w:r w:rsidR="003579CD" w:rsidRPr="008404EA">
              <w:rPr>
                <w:rFonts w:ascii="Arial" w:eastAsia="Times New Roman" w:hAnsi="Arial" w:cs="Arial"/>
                <w:b/>
                <w:color w:val="0D0D0D"/>
                <w:sz w:val="16"/>
                <w:szCs w:val="16"/>
              </w:rPr>
              <w:br/>
            </w:r>
          </w:p>
        </w:tc>
        <w:tc>
          <w:tcPr>
            <w:tcW w:w="973" w:type="pct"/>
          </w:tcPr>
          <w:p w:rsidR="003579CD" w:rsidRPr="008404EA" w:rsidRDefault="0095516D"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SX2280, SX22</w:t>
            </w:r>
            <w:r w:rsidR="003579CD" w:rsidRPr="008404EA">
              <w:rPr>
                <w:rFonts w:ascii="Arial" w:eastAsia="Times New Roman" w:hAnsi="Arial" w:cs="Arial"/>
                <w:b/>
                <w:color w:val="0D0D0D"/>
                <w:sz w:val="16"/>
                <w:szCs w:val="16"/>
              </w:rPr>
              <w:t>80-E</w:t>
            </w:r>
            <w:r w:rsidR="003579CD" w:rsidRPr="008404EA">
              <w:rPr>
                <w:rFonts w:ascii="Arial" w:eastAsia="Times New Roman" w:hAnsi="Arial" w:cs="Arial"/>
                <w:b/>
                <w:color w:val="0D0D0D"/>
                <w:sz w:val="16"/>
                <w:szCs w:val="16"/>
              </w:rPr>
              <w:br/>
            </w:r>
            <w:r w:rsidR="003579CD">
              <w:rPr>
                <w:rFonts w:ascii="Arial" w:eastAsia="Times New Roman" w:hAnsi="Arial" w:cs="Arial"/>
                <w:b/>
                <w:color w:val="0D0D0D"/>
                <w:sz w:val="16"/>
                <w:szCs w:val="16"/>
              </w:rPr>
              <w:t>*</w:t>
            </w:r>
            <w:r w:rsidR="009B4F45">
              <w:rPr>
                <w:rFonts w:ascii="Arial" w:eastAsia="Times New Roman" w:hAnsi="Arial" w:cs="Arial"/>
                <w:b/>
                <w:color w:val="0D0D0D"/>
                <w:sz w:val="16"/>
                <w:szCs w:val="16"/>
              </w:rPr>
              <w:t>SP480X, SP480X</w:t>
            </w:r>
            <w:r w:rsidR="003579CD" w:rsidRPr="008404EA">
              <w:rPr>
                <w:rFonts w:ascii="Arial" w:eastAsia="Times New Roman" w:hAnsi="Arial" w:cs="Arial"/>
                <w:b/>
                <w:color w:val="0D0D0D"/>
                <w:sz w:val="16"/>
                <w:szCs w:val="16"/>
              </w:rPr>
              <w:t>-E</w:t>
            </w:r>
          </w:p>
        </w:tc>
      </w:tr>
      <w:tr w:rsidR="003579CD" w:rsidRPr="00521AF5" w:rsidTr="003579CD">
        <w:trPr>
          <w:trHeight w:val="17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Panel Size: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r>
      <w:tr w:rsidR="003579CD" w:rsidRPr="00521AF5" w:rsidTr="003579CD">
        <w:trPr>
          <w:trHeight w:val="181"/>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Panel color/material:</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r>
      <w:tr w:rsidR="003579CD" w:rsidRPr="00521AF5" w:rsidTr="003579CD">
        <w:trPr>
          <w:trHeight w:val="1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Size: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r>
      <w:tr w:rsidR="003579CD" w:rsidRPr="00521AF5" w:rsidTr="003579CD">
        <w:trPr>
          <w:trHeight w:val="17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Number of Fans:</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r>
      <w:tr w:rsidR="003579CD" w:rsidRPr="00521AF5" w:rsidTr="003579CD">
        <w:trPr>
          <w:trHeight w:val="17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Speed (per fan): </w:t>
            </w:r>
          </w:p>
        </w:tc>
        <w:tc>
          <w:tcPr>
            <w:tcW w:w="999"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1600</w:t>
            </w:r>
            <w:r w:rsidR="003579CD" w:rsidRPr="00521AF5">
              <w:rPr>
                <w:rFonts w:ascii="Arial" w:eastAsia="Times New Roman" w:hAnsi="Arial" w:cs="Arial"/>
                <w:color w:val="0D0D0D"/>
                <w:sz w:val="16"/>
                <w:szCs w:val="16"/>
              </w:rPr>
              <w:t xml:space="preserve"> RPM </w:t>
            </w:r>
          </w:p>
        </w:tc>
        <w:tc>
          <w:tcPr>
            <w:tcW w:w="999"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1600</w:t>
            </w:r>
            <w:r w:rsidR="003579CD" w:rsidRPr="00521AF5">
              <w:rPr>
                <w:rFonts w:ascii="Arial" w:eastAsia="Times New Roman" w:hAnsi="Arial" w:cs="Arial"/>
                <w:color w:val="0D0D0D"/>
                <w:sz w:val="16"/>
                <w:szCs w:val="16"/>
              </w:rPr>
              <w:t xml:space="preserve"> RPM </w:t>
            </w:r>
          </w:p>
        </w:tc>
        <w:tc>
          <w:tcPr>
            <w:tcW w:w="986"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1600</w:t>
            </w:r>
            <w:r w:rsidR="003579CD" w:rsidRPr="00521AF5">
              <w:rPr>
                <w:rFonts w:ascii="Arial" w:eastAsia="Times New Roman" w:hAnsi="Arial" w:cs="Arial"/>
                <w:color w:val="0D0D0D"/>
                <w:sz w:val="16"/>
                <w:szCs w:val="16"/>
              </w:rPr>
              <w:t xml:space="preserve"> RPM </w:t>
            </w:r>
          </w:p>
        </w:tc>
        <w:tc>
          <w:tcPr>
            <w:tcW w:w="973"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1600</w:t>
            </w:r>
            <w:r w:rsidR="003579CD" w:rsidRPr="00521AF5">
              <w:rPr>
                <w:rFonts w:ascii="Arial" w:eastAsia="Times New Roman" w:hAnsi="Arial" w:cs="Arial"/>
                <w:color w:val="0D0D0D"/>
                <w:sz w:val="16"/>
                <w:szCs w:val="16"/>
              </w:rPr>
              <w:t xml:space="preserve"> RPM </w:t>
            </w:r>
          </w:p>
        </w:tc>
      </w:tr>
      <w:tr w:rsidR="003579CD" w:rsidRPr="00521AF5" w:rsidTr="003579CD">
        <w:trPr>
          <w:trHeight w:val="181"/>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Direction</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r>
      <w:tr w:rsidR="003579CD" w:rsidRPr="00521AF5" w:rsidTr="003579CD">
        <w:trPr>
          <w:trHeight w:val="181"/>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(combined):</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64</w:t>
            </w:r>
            <w:r w:rsidRPr="00521AF5">
              <w:rPr>
                <w:rFonts w:ascii="Arial" w:eastAsia="Times New Roman" w:hAnsi="Arial" w:cs="Arial"/>
                <w:color w:val="0D0D0D"/>
                <w:sz w:val="16"/>
                <w:szCs w:val="16"/>
              </w:rPr>
              <w:t xml:space="preserve"> CFM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96</w:t>
            </w:r>
            <w:r w:rsidRPr="00521AF5">
              <w:rPr>
                <w:rFonts w:ascii="Arial" w:eastAsia="Times New Roman" w:hAnsi="Arial" w:cs="Arial"/>
                <w:color w:val="0D0D0D"/>
                <w:sz w:val="16"/>
                <w:szCs w:val="16"/>
              </w:rPr>
              <w:t xml:space="preserve"> CFM </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128 CFM </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128 CFM </w:t>
            </w:r>
          </w:p>
        </w:tc>
      </w:tr>
      <w:tr w:rsidR="003579CD" w:rsidRPr="00521AF5" w:rsidTr="003579CD">
        <w:trPr>
          <w:trHeight w:val="181"/>
          <w:tblCellSpacing w:w="15" w:type="dxa"/>
        </w:trPr>
        <w:tc>
          <w:tcPr>
            <w:tcW w:w="954" w:type="pct"/>
            <w:shd w:val="clear" w:color="auto" w:fill="auto"/>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Static Pressure (per fan):</w:t>
            </w:r>
          </w:p>
        </w:tc>
        <w:tc>
          <w:tcPr>
            <w:tcW w:w="999" w:type="pct"/>
            <w:vAlign w:val="center"/>
          </w:tcPr>
          <w:p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w:t>
            </w:r>
            <w:r w:rsidR="009B4F45">
              <w:rPr>
                <w:rFonts w:ascii="Arial" w:eastAsia="Times New Roman" w:hAnsi="Arial" w:cs="Arial"/>
                <w:color w:val="0D0D0D"/>
                <w:sz w:val="16"/>
                <w:szCs w:val="16"/>
              </w:rPr>
              <w:t>89</w:t>
            </w:r>
            <w:r w:rsidRPr="005875B3">
              <w:rPr>
                <w:rFonts w:ascii="Arial" w:eastAsia="Times New Roman" w:hAnsi="Arial" w:cs="Arial"/>
                <w:color w:val="0D0D0D"/>
                <w:sz w:val="16"/>
                <w:szCs w:val="16"/>
              </w:rPr>
              <w:t>mm H²O</w:t>
            </w:r>
          </w:p>
        </w:tc>
        <w:tc>
          <w:tcPr>
            <w:tcW w:w="999" w:type="pct"/>
            <w:vAlign w:val="center"/>
          </w:tcPr>
          <w:p w:rsidR="003579CD" w:rsidRPr="005875B3" w:rsidRDefault="009B4F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w:t>
            </w:r>
            <w:r>
              <w:rPr>
                <w:rFonts w:ascii="Arial" w:eastAsia="Times New Roman" w:hAnsi="Arial" w:cs="Arial"/>
                <w:color w:val="0D0D0D"/>
                <w:sz w:val="16"/>
                <w:szCs w:val="16"/>
              </w:rPr>
              <w:t>89</w:t>
            </w:r>
            <w:r w:rsidRPr="005875B3">
              <w:rPr>
                <w:rFonts w:ascii="Arial" w:eastAsia="Times New Roman" w:hAnsi="Arial" w:cs="Arial"/>
                <w:color w:val="0D0D0D"/>
                <w:sz w:val="16"/>
                <w:szCs w:val="16"/>
              </w:rPr>
              <w:t>mm H²O</w:t>
            </w:r>
          </w:p>
        </w:tc>
        <w:tc>
          <w:tcPr>
            <w:tcW w:w="986" w:type="pct"/>
            <w:vAlign w:val="center"/>
          </w:tcPr>
          <w:p w:rsidR="003579CD" w:rsidRPr="005875B3" w:rsidRDefault="009B4F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w:t>
            </w:r>
            <w:r>
              <w:rPr>
                <w:rFonts w:ascii="Arial" w:eastAsia="Times New Roman" w:hAnsi="Arial" w:cs="Arial"/>
                <w:color w:val="0D0D0D"/>
                <w:sz w:val="16"/>
                <w:szCs w:val="16"/>
              </w:rPr>
              <w:t>89</w:t>
            </w:r>
            <w:r w:rsidRPr="005875B3">
              <w:rPr>
                <w:rFonts w:ascii="Arial" w:eastAsia="Times New Roman" w:hAnsi="Arial" w:cs="Arial"/>
                <w:color w:val="0D0D0D"/>
                <w:sz w:val="16"/>
                <w:szCs w:val="16"/>
              </w:rPr>
              <w:t>mm H²O</w:t>
            </w:r>
          </w:p>
        </w:tc>
        <w:tc>
          <w:tcPr>
            <w:tcW w:w="973" w:type="pct"/>
            <w:vAlign w:val="center"/>
          </w:tcPr>
          <w:p w:rsidR="003579CD" w:rsidRPr="005875B3" w:rsidRDefault="009B4F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w:t>
            </w:r>
            <w:r>
              <w:rPr>
                <w:rFonts w:ascii="Arial" w:eastAsia="Times New Roman" w:hAnsi="Arial" w:cs="Arial"/>
                <w:color w:val="0D0D0D"/>
                <w:sz w:val="16"/>
                <w:szCs w:val="16"/>
              </w:rPr>
              <w:t>89</w:t>
            </w:r>
            <w:r w:rsidRPr="005875B3">
              <w:rPr>
                <w:rFonts w:ascii="Arial" w:eastAsia="Times New Roman" w:hAnsi="Arial" w:cs="Arial"/>
                <w:color w:val="0D0D0D"/>
                <w:sz w:val="16"/>
                <w:szCs w:val="16"/>
              </w:rPr>
              <w:t>mm H²O</w:t>
            </w:r>
          </w:p>
        </w:tc>
      </w:tr>
      <w:tr w:rsidR="003579CD" w:rsidRPr="00521AF5" w:rsidTr="003579CD">
        <w:trPr>
          <w:trHeight w:val="17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Noise (combined):</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17</w:t>
            </w:r>
            <w:r w:rsidRPr="00521AF5">
              <w:rPr>
                <w:rFonts w:ascii="Arial" w:eastAsia="Times New Roman" w:hAnsi="Arial" w:cs="Arial"/>
                <w:color w:val="0D0D0D"/>
                <w:sz w:val="16"/>
                <w:szCs w:val="16"/>
              </w:rPr>
              <w:t xml:space="preserve"> dBA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19</w:t>
            </w:r>
            <w:r w:rsidRPr="00521AF5">
              <w:rPr>
                <w:rFonts w:ascii="Arial" w:eastAsia="Times New Roman" w:hAnsi="Arial" w:cs="Arial"/>
                <w:color w:val="0D0D0D"/>
                <w:sz w:val="16"/>
                <w:szCs w:val="16"/>
              </w:rPr>
              <w:t xml:space="preserve"> dBA </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20 dBA </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20 dBA </w:t>
            </w:r>
          </w:p>
        </w:tc>
      </w:tr>
      <w:tr w:rsidR="003579CD" w:rsidRPr="00521AF5" w:rsidTr="003579CD">
        <w:trPr>
          <w:trHeight w:val="172"/>
          <w:tblCellSpacing w:w="15" w:type="dxa"/>
        </w:trPr>
        <w:tc>
          <w:tcPr>
            <w:tcW w:w="954" w:type="pct"/>
            <w:shd w:val="clear" w:color="auto" w:fill="auto"/>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Thermistor Probe length</w:t>
            </w:r>
          </w:p>
        </w:tc>
        <w:tc>
          <w:tcPr>
            <w:tcW w:w="999" w:type="pct"/>
            <w:vAlign w:val="center"/>
          </w:tcPr>
          <w:p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99" w:type="pct"/>
            <w:vAlign w:val="center"/>
          </w:tcPr>
          <w:p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86" w:type="pct"/>
            <w:vAlign w:val="center"/>
          </w:tcPr>
          <w:p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73" w:type="pct"/>
            <w:vAlign w:val="center"/>
          </w:tcPr>
          <w:p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r>
      <w:tr w:rsidR="003579CD" w:rsidRPr="00521AF5" w:rsidTr="003579CD">
        <w:trPr>
          <w:trHeight w:val="181"/>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Grills/Guards:</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r>
      <w:tr w:rsidR="003579CD" w:rsidRPr="00521AF5" w:rsidTr="003579CD">
        <w:trPr>
          <w:trHeight w:val="181"/>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Bearings: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r>
      <w:tr w:rsidR="003579CD" w:rsidRPr="00521AF5" w:rsidTr="003579CD">
        <w:trPr>
          <w:trHeight w:val="181"/>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Supply: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r>
      <w:tr w:rsidR="003579CD" w:rsidRPr="00521AF5" w:rsidTr="003579CD">
        <w:trPr>
          <w:trHeight w:val="12"/>
          <w:tblCellSpacing w:w="15" w:type="dxa"/>
        </w:trPr>
        <w:tc>
          <w:tcPr>
            <w:tcW w:w="954" w:type="pct"/>
            <w:shd w:val="clear" w:color="auto" w:fill="auto"/>
            <w:vAlign w:val="center"/>
          </w:tcPr>
          <w:p w:rsidR="003579CD" w:rsidRPr="00EE1FFD" w:rsidRDefault="003579CD" w:rsidP="003579CD">
            <w:pPr>
              <w:spacing w:after="0" w:line="240" w:lineRule="auto"/>
              <w:rPr>
                <w:rFonts w:ascii="Arial" w:eastAsia="Times New Roman" w:hAnsi="Arial" w:cs="Arial"/>
                <w:color w:val="0D0D0D" w:themeColor="text1" w:themeTint="F2"/>
                <w:sz w:val="16"/>
                <w:szCs w:val="16"/>
              </w:rPr>
            </w:pPr>
            <w:r w:rsidRPr="00EE1FFD">
              <w:rPr>
                <w:rFonts w:ascii="Arial" w:eastAsia="Times New Roman" w:hAnsi="Arial" w:cs="Arial"/>
                <w:color w:val="0D0D0D" w:themeColor="text1" w:themeTint="F2"/>
                <w:sz w:val="16"/>
                <w:szCs w:val="16"/>
              </w:rPr>
              <w:t>Power Supply</w:t>
            </w:r>
            <w:r>
              <w:rPr>
                <w:rFonts w:ascii="Arial" w:eastAsia="Times New Roman" w:hAnsi="Arial" w:cs="Arial"/>
                <w:color w:val="0D0D0D" w:themeColor="text1" w:themeTint="F2"/>
                <w:sz w:val="16"/>
                <w:szCs w:val="16"/>
              </w:rPr>
              <w:t xml:space="preserve"> Plug</w:t>
            </w:r>
            <w:r w:rsidRPr="00EE1FFD">
              <w:rPr>
                <w:rFonts w:ascii="Arial" w:eastAsia="Times New Roman" w:hAnsi="Arial" w:cs="Arial"/>
                <w:color w:val="0D0D0D" w:themeColor="text1" w:themeTint="F2"/>
                <w:sz w:val="16"/>
                <w:szCs w:val="16"/>
              </w:rPr>
              <w:t>:</w:t>
            </w:r>
          </w:p>
        </w:tc>
        <w:tc>
          <w:tcPr>
            <w:tcW w:w="999" w:type="pct"/>
            <w:vAlign w:val="center"/>
          </w:tcPr>
          <w:p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99" w:type="pct"/>
            <w:vAlign w:val="center"/>
          </w:tcPr>
          <w:p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86" w:type="pct"/>
            <w:vAlign w:val="center"/>
          </w:tcPr>
          <w:p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73" w:type="pct"/>
            <w:vAlign w:val="center"/>
          </w:tcPr>
          <w:p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r>
      <w:tr w:rsidR="003579CD" w:rsidRPr="00521AF5" w:rsidTr="003579CD">
        <w:trPr>
          <w:trHeight w:val="1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Power Supply Cable</w:t>
            </w:r>
            <w:r>
              <w:rPr>
                <w:rFonts w:ascii="Arial" w:eastAsia="Times New Roman" w:hAnsi="Arial" w:cs="Arial"/>
                <w:color w:val="0D0D0D"/>
                <w:sz w:val="16"/>
                <w:szCs w:val="16"/>
              </w:rPr>
              <w:t>:</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r>
      <w:tr w:rsidR="003579CD" w:rsidRPr="00521AF5" w:rsidTr="003579CD">
        <w:trPr>
          <w:trHeight w:val="1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Current draw:</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w:t>
            </w:r>
            <w:r w:rsidR="009B4F45">
              <w:rPr>
                <w:rFonts w:ascii="Arial" w:eastAsia="Times New Roman" w:hAnsi="Arial" w:cs="Arial"/>
                <w:color w:val="0D0D0D"/>
                <w:sz w:val="16"/>
                <w:szCs w:val="16"/>
              </w:rPr>
              <w:t>18</w:t>
            </w:r>
            <w:r w:rsidRPr="00521AF5">
              <w:rPr>
                <w:rFonts w:ascii="Arial" w:eastAsia="Times New Roman" w:hAnsi="Arial" w:cs="Arial"/>
                <w:color w:val="0D0D0D"/>
                <w:sz w:val="16"/>
                <w:szCs w:val="16"/>
              </w:rPr>
              <w:t>A</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w:t>
            </w:r>
            <w:r w:rsidR="009B4F45">
              <w:rPr>
                <w:rFonts w:ascii="Arial" w:eastAsia="Times New Roman" w:hAnsi="Arial" w:cs="Arial"/>
                <w:color w:val="0D0D0D"/>
                <w:sz w:val="16"/>
                <w:szCs w:val="16"/>
              </w:rPr>
              <w:t>27</w:t>
            </w:r>
            <w:r w:rsidRPr="00521AF5">
              <w:rPr>
                <w:rFonts w:ascii="Arial" w:eastAsia="Times New Roman" w:hAnsi="Arial" w:cs="Arial"/>
                <w:color w:val="0D0D0D"/>
                <w:sz w:val="16"/>
                <w:szCs w:val="16"/>
              </w:rPr>
              <w:t>A</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w:t>
            </w:r>
            <w:r w:rsidR="009B4F45">
              <w:rPr>
                <w:rFonts w:ascii="Arial" w:eastAsia="Times New Roman" w:hAnsi="Arial" w:cs="Arial"/>
                <w:color w:val="0D0D0D"/>
                <w:sz w:val="16"/>
                <w:szCs w:val="16"/>
              </w:rPr>
              <w:t>36</w:t>
            </w:r>
            <w:r w:rsidRPr="00521AF5">
              <w:rPr>
                <w:rFonts w:ascii="Arial" w:eastAsia="Times New Roman" w:hAnsi="Arial" w:cs="Arial"/>
                <w:color w:val="0D0D0D"/>
                <w:sz w:val="16"/>
                <w:szCs w:val="16"/>
              </w:rPr>
              <w:t>A</w:t>
            </w:r>
          </w:p>
        </w:tc>
        <w:tc>
          <w:tcPr>
            <w:tcW w:w="973"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0.36</w:t>
            </w:r>
            <w:r w:rsidR="003579CD" w:rsidRPr="00521AF5">
              <w:rPr>
                <w:rFonts w:ascii="Arial" w:eastAsia="Times New Roman" w:hAnsi="Arial" w:cs="Arial"/>
                <w:color w:val="0D0D0D"/>
                <w:sz w:val="16"/>
                <w:szCs w:val="16"/>
              </w:rPr>
              <w:t>A</w:t>
            </w:r>
          </w:p>
        </w:tc>
      </w:tr>
      <w:tr w:rsidR="003579CD" w:rsidRPr="00521AF5" w:rsidTr="003579CD">
        <w:trPr>
          <w:trHeight w:val="1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consumption: </w:t>
            </w:r>
          </w:p>
        </w:tc>
        <w:tc>
          <w:tcPr>
            <w:tcW w:w="999"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2.16w</w:t>
            </w:r>
          </w:p>
        </w:tc>
        <w:tc>
          <w:tcPr>
            <w:tcW w:w="999"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3.24w</w:t>
            </w:r>
          </w:p>
        </w:tc>
        <w:tc>
          <w:tcPr>
            <w:tcW w:w="986"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4.32</w:t>
            </w:r>
            <w:r w:rsidR="003579CD" w:rsidRPr="005875B3">
              <w:rPr>
                <w:rFonts w:ascii="Arial" w:eastAsia="Times New Roman" w:hAnsi="Arial" w:cs="Arial"/>
                <w:color w:val="0D0D0D"/>
                <w:sz w:val="16"/>
                <w:szCs w:val="16"/>
              </w:rPr>
              <w:t>w</w:t>
            </w:r>
          </w:p>
        </w:tc>
        <w:tc>
          <w:tcPr>
            <w:tcW w:w="973" w:type="pct"/>
            <w:vAlign w:val="center"/>
          </w:tcPr>
          <w:p w:rsidR="003579CD" w:rsidRPr="00521AF5" w:rsidRDefault="009B4F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4.32</w:t>
            </w:r>
            <w:r w:rsidR="003579CD" w:rsidRPr="005875B3">
              <w:rPr>
                <w:rFonts w:ascii="Arial" w:eastAsia="Times New Roman" w:hAnsi="Arial" w:cs="Arial"/>
                <w:color w:val="0D0D0D"/>
                <w:sz w:val="16"/>
                <w:szCs w:val="16"/>
              </w:rPr>
              <w:t>w</w:t>
            </w:r>
          </w:p>
        </w:tc>
      </w:tr>
      <w:tr w:rsidR="003579CD" w:rsidRPr="00521AF5" w:rsidTr="003579CD">
        <w:trPr>
          <w:trHeight w:val="1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Weight</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r>
      <w:tr w:rsidR="003579CD" w:rsidRPr="00521AF5" w:rsidTr="003579CD">
        <w:trPr>
          <w:trHeight w:val="12"/>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Operating Temperature</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r>
      <w:tr w:rsidR="003579CD" w:rsidRPr="00521AF5" w:rsidTr="003579CD">
        <w:trPr>
          <w:trHeight w:val="24"/>
          <w:tblCellSpacing w:w="15" w:type="dxa"/>
        </w:trPr>
        <w:tc>
          <w:tcPr>
            <w:tcW w:w="954" w:type="pct"/>
            <w:shd w:val="clear" w:color="auto" w:fill="auto"/>
            <w:vAlign w:val="center"/>
            <w:hideMark/>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LucidaSans" w:eastAsia="Calibri" w:hAnsi="LucidaSans" w:cs="LucidaSans"/>
                <w:color w:val="231F20"/>
                <w:sz w:val="16"/>
                <w:szCs w:val="16"/>
              </w:rPr>
              <w:t>Storage Temperature</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r>
      <w:tr w:rsidR="003579CD" w:rsidRPr="00521AF5" w:rsidTr="003579CD">
        <w:trPr>
          <w:trHeight w:val="24"/>
          <w:tblCellSpacing w:w="15" w:type="dxa"/>
        </w:trPr>
        <w:tc>
          <w:tcPr>
            <w:tcW w:w="954" w:type="pct"/>
            <w:shd w:val="clear" w:color="auto" w:fill="auto"/>
            <w:vAlign w:val="center"/>
          </w:tcPr>
          <w:p w:rsidR="003579CD" w:rsidRPr="00521AF5" w:rsidRDefault="003579CD" w:rsidP="003579CD">
            <w:pPr>
              <w:spacing w:after="0" w:line="240" w:lineRule="auto"/>
              <w:rPr>
                <w:rFonts w:ascii="LucidaSans" w:eastAsia="Calibri" w:hAnsi="LucidaSans" w:cs="LucidaSans"/>
                <w:color w:val="231F20"/>
                <w:sz w:val="16"/>
                <w:szCs w:val="16"/>
              </w:rPr>
            </w:pP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1D84B8E0" wp14:editId="07B529BE">
                  <wp:extent cx="1239770" cy="27688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8">
                            <a:extLst>
                              <a:ext uri="{28A0092B-C50C-407E-A947-70E740481C1C}">
                                <a14:useLocalDpi xmlns:a14="http://schemas.microsoft.com/office/drawing/2010/main" val="0"/>
                              </a:ext>
                            </a:extLst>
                          </a:blip>
                          <a:stretch>
                            <a:fillRect/>
                          </a:stretch>
                        </pic:blipFill>
                        <pic:spPr>
                          <a:xfrm>
                            <a:off x="0" y="0"/>
                            <a:ext cx="1292959" cy="288761"/>
                          </a:xfrm>
                          <a:prstGeom prst="rect">
                            <a:avLst/>
                          </a:prstGeom>
                        </pic:spPr>
                      </pic:pic>
                    </a:graphicData>
                  </a:graphic>
                </wp:inline>
              </w:drawing>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4C0F129F" wp14:editId="794A4B3B">
                  <wp:extent cx="1239770" cy="30746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XT380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770" cy="307462"/>
                          </a:xfrm>
                          <a:prstGeom prst="rect">
                            <a:avLst/>
                          </a:prstGeom>
                        </pic:spPr>
                      </pic:pic>
                    </a:graphicData>
                  </a:graphic>
                </wp:inline>
              </w:drawing>
            </w: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3234FEBC" wp14:editId="361D4624">
                  <wp:extent cx="1223959" cy="269271"/>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XT4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959" cy="269271"/>
                          </a:xfrm>
                          <a:prstGeom prst="rect">
                            <a:avLst/>
                          </a:prstGeom>
                        </pic:spPr>
                      </pic:pic>
                    </a:graphicData>
                  </a:graphic>
                </wp:inline>
              </w:drawing>
            </w: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1C18B6BC" wp14:editId="7B271419">
                  <wp:extent cx="1194891" cy="266859"/>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XT2280_03.jpg"/>
                          <pic:cNvPicPr/>
                        </pic:nvPicPr>
                        <pic:blipFill>
                          <a:blip r:embed="rId11">
                            <a:extLst>
                              <a:ext uri="{28A0092B-C50C-407E-A947-70E740481C1C}">
                                <a14:useLocalDpi xmlns:a14="http://schemas.microsoft.com/office/drawing/2010/main" val="0"/>
                              </a:ext>
                            </a:extLst>
                          </a:blip>
                          <a:stretch>
                            <a:fillRect/>
                          </a:stretch>
                        </pic:blipFill>
                        <pic:spPr>
                          <a:xfrm>
                            <a:off x="0" y="0"/>
                            <a:ext cx="1247516" cy="278612"/>
                          </a:xfrm>
                          <a:prstGeom prst="rect">
                            <a:avLst/>
                          </a:prstGeom>
                        </pic:spPr>
                      </pic:pic>
                    </a:graphicData>
                  </a:graphic>
                </wp:inline>
              </w:drawing>
            </w:r>
          </w:p>
        </w:tc>
      </w:tr>
      <w:tr w:rsidR="003579CD" w:rsidRPr="00521AF5" w:rsidTr="003579CD">
        <w:trPr>
          <w:trHeight w:val="24"/>
          <w:tblCellSpacing w:w="15" w:type="dxa"/>
        </w:trPr>
        <w:tc>
          <w:tcPr>
            <w:tcW w:w="954" w:type="pct"/>
            <w:shd w:val="clear" w:color="auto" w:fill="auto"/>
            <w:vAlign w:val="center"/>
          </w:tcPr>
          <w:p w:rsidR="003579CD" w:rsidRPr="00521AF5" w:rsidRDefault="003579CD" w:rsidP="003579CD">
            <w:pPr>
              <w:spacing w:after="0" w:line="240" w:lineRule="auto"/>
              <w:rPr>
                <w:rFonts w:ascii="LucidaSans" w:eastAsia="Calibri" w:hAnsi="LucidaSans" w:cs="LucidaSans"/>
                <w:color w:val="231F20"/>
                <w:sz w:val="16"/>
                <w:szCs w:val="16"/>
              </w:rPr>
            </w:pP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253B0010" wp14:editId="637E3EC0">
                  <wp:extent cx="1228549" cy="24499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P280X_01.jp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1280289" cy="255313"/>
                          </a:xfrm>
                          <a:prstGeom prst="rect">
                            <a:avLst/>
                          </a:prstGeom>
                        </pic:spPr>
                      </pic:pic>
                    </a:graphicData>
                  </a:graphic>
                </wp:inline>
              </w:drawing>
            </w:r>
          </w:p>
        </w:tc>
        <w:tc>
          <w:tcPr>
            <w:tcW w:w="999" w:type="pct"/>
            <w:vAlign w:val="center"/>
          </w:tcPr>
          <w:p w:rsidR="003579CD" w:rsidRPr="00521AF5" w:rsidRDefault="003579CD" w:rsidP="003579CD">
            <w:pPr>
              <w:spacing w:after="0" w:line="240" w:lineRule="auto"/>
              <w:rPr>
                <w:rFonts w:ascii="Arial" w:eastAsia="Times New Roman" w:hAnsi="Arial" w:cs="Arial"/>
                <w:color w:val="0D0D0D"/>
                <w:sz w:val="16"/>
                <w:szCs w:val="16"/>
              </w:rPr>
            </w:pPr>
          </w:p>
        </w:tc>
        <w:tc>
          <w:tcPr>
            <w:tcW w:w="986" w:type="pct"/>
            <w:vAlign w:val="center"/>
          </w:tcPr>
          <w:p w:rsidR="003579CD" w:rsidRPr="00521AF5" w:rsidRDefault="003579CD" w:rsidP="003579CD">
            <w:pPr>
              <w:spacing w:after="0" w:line="240" w:lineRule="auto"/>
              <w:rPr>
                <w:rFonts w:ascii="Arial" w:eastAsia="Times New Roman" w:hAnsi="Arial" w:cs="Arial"/>
                <w:color w:val="0D0D0D"/>
                <w:sz w:val="16"/>
                <w:szCs w:val="16"/>
              </w:rPr>
            </w:pPr>
          </w:p>
        </w:tc>
        <w:tc>
          <w:tcPr>
            <w:tcW w:w="973" w:type="pct"/>
            <w:vAlign w:val="center"/>
          </w:tcPr>
          <w:p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7D3A3CE3" wp14:editId="3E3EDB4F">
                  <wp:extent cx="1183671" cy="245189"/>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P480XT_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8695" cy="258658"/>
                          </a:xfrm>
                          <a:prstGeom prst="rect">
                            <a:avLst/>
                          </a:prstGeom>
                        </pic:spPr>
                      </pic:pic>
                    </a:graphicData>
                  </a:graphic>
                </wp:inline>
              </w:drawing>
            </w:r>
          </w:p>
        </w:tc>
      </w:tr>
    </w:tbl>
    <w:p w:rsidR="00881119" w:rsidRDefault="00881119" w:rsidP="0094651B">
      <w:pPr>
        <w:rPr>
          <w:b/>
          <w:noProof/>
          <w:sz w:val="20"/>
          <w:szCs w:val="20"/>
        </w:rPr>
      </w:pPr>
    </w:p>
    <w:p w:rsidR="00881119" w:rsidRPr="00911A88" w:rsidRDefault="00911A88" w:rsidP="0094651B">
      <w:pPr>
        <w:pStyle w:val="ListParagraph"/>
        <w:numPr>
          <w:ilvl w:val="0"/>
          <w:numId w:val="1"/>
        </w:numPr>
        <w:rPr>
          <w:b/>
          <w:noProof/>
          <w:sz w:val="20"/>
          <w:szCs w:val="20"/>
        </w:rPr>
      </w:pPr>
      <w:r w:rsidRPr="00911A88">
        <w:rPr>
          <w:noProof/>
          <w:sz w:val="16"/>
          <w:szCs w:val="16"/>
        </w:rPr>
        <w:t xml:space="preserve">Specifications are subject to change without notice. </w:t>
      </w:r>
    </w:p>
    <w:p w:rsidR="00911A88" w:rsidRDefault="009B4F45" w:rsidP="007B1052">
      <w:pPr>
        <w:spacing w:after="0" w:line="240" w:lineRule="auto"/>
        <w:rPr>
          <w:noProof/>
          <w:sz w:val="20"/>
          <w:szCs w:val="20"/>
        </w:rPr>
      </w:pPr>
      <w:r>
        <w:rPr>
          <w:b/>
          <w:noProof/>
          <w:sz w:val="24"/>
          <w:szCs w:val="24"/>
        </w:rPr>
        <w:t>Model SX</w:t>
      </w:r>
      <w:r w:rsidR="007B1052" w:rsidRPr="007B1052">
        <w:rPr>
          <w:b/>
          <w:noProof/>
          <w:sz w:val="24"/>
          <w:szCs w:val="24"/>
        </w:rPr>
        <w:t xml:space="preserve">80 </w:t>
      </w:r>
      <w:r>
        <w:rPr>
          <w:b/>
          <w:noProof/>
          <w:sz w:val="24"/>
          <w:szCs w:val="24"/>
        </w:rPr>
        <w:t>Silent</w:t>
      </w:r>
      <w:r w:rsidR="007B1052" w:rsidRPr="007B1052">
        <w:rPr>
          <w:b/>
          <w:noProof/>
          <w:sz w:val="24"/>
          <w:szCs w:val="24"/>
        </w:rPr>
        <w:t xml:space="preserve"> Fan</w:t>
      </w:r>
      <w:r w:rsidR="007B1052">
        <w:rPr>
          <w:b/>
          <w:noProof/>
          <w:sz w:val="24"/>
          <w:szCs w:val="24"/>
        </w:rPr>
        <w:br/>
      </w:r>
      <w:r w:rsidR="007B1052">
        <w:rPr>
          <w:b/>
          <w:noProof/>
          <w:sz w:val="28"/>
          <w:szCs w:val="28"/>
        </w:rPr>
        <w:br/>
      </w:r>
      <w:r w:rsidR="00616F38" w:rsidRPr="00616F38">
        <w:rPr>
          <w:noProof/>
          <w:sz w:val="20"/>
          <w:szCs w:val="20"/>
        </w:rPr>
        <w:t>The SX80 series of fans provide the quietest cooling solution. Recommended where absolutely silent cooling is required.  The SX80 fans provide 32 CFM of airflow while running at a whisper quiet 14 dBA.  The special blade design creates more airflow with less noise than conventional ball bearing type fans.</w:t>
      </w:r>
    </w:p>
    <w:p w:rsidR="00616F38" w:rsidRDefault="00616F38" w:rsidP="007B1052">
      <w:pPr>
        <w:spacing w:after="0" w:line="240" w:lineRule="auto"/>
        <w:rPr>
          <w:noProof/>
          <w:sz w:val="20"/>
          <w:szCs w:val="20"/>
        </w:rPr>
      </w:pPr>
    </w:p>
    <w:p w:rsidR="00616F38" w:rsidRDefault="00616F38" w:rsidP="007B1052">
      <w:pPr>
        <w:spacing w:after="0" w:line="240" w:lineRule="auto"/>
        <w:rPr>
          <w:noProof/>
          <w:sz w:val="20"/>
          <w:szCs w:val="20"/>
        </w:rPr>
      </w:pPr>
    </w:p>
    <w:p w:rsidR="00616F38" w:rsidRDefault="00616F38" w:rsidP="007B1052">
      <w:pPr>
        <w:spacing w:after="0" w:line="240" w:lineRule="auto"/>
        <w:rPr>
          <w:noProof/>
          <w:sz w:val="20"/>
          <w:szCs w:val="20"/>
        </w:rPr>
      </w:pPr>
    </w:p>
    <w:p w:rsidR="00616F38" w:rsidRDefault="00616F38" w:rsidP="007B1052">
      <w:pPr>
        <w:spacing w:after="0" w:line="240" w:lineRule="auto"/>
        <w:rPr>
          <w:noProof/>
          <w:sz w:val="20"/>
          <w:szCs w:val="20"/>
        </w:rPr>
      </w:pPr>
    </w:p>
    <w:p w:rsidR="00616F38" w:rsidRPr="00911A88" w:rsidRDefault="00616F38" w:rsidP="007B1052">
      <w:pPr>
        <w:spacing w:after="0" w:line="240" w:lineRule="auto"/>
        <w:rPr>
          <w:noProof/>
          <w:sz w:val="20"/>
          <w:szCs w:val="20"/>
        </w:rPr>
      </w:pPr>
      <w:r w:rsidRPr="00911A88">
        <w:rPr>
          <w:rFonts w:ascii="Calibri" w:eastAsia="Times New Roman" w:hAnsi="Calibri" w:cs="Times New Roman"/>
          <w:b/>
          <w:noProof/>
        </w:rPr>
        <w:drawing>
          <wp:anchor distT="0" distB="0" distL="114300" distR="114300" simplePos="0" relativeHeight="251673600" behindDoc="1" locked="0" layoutInCell="1" allowOverlap="1" wp14:anchorId="1F479542" wp14:editId="1835BF33">
            <wp:simplePos x="0" y="0"/>
            <wp:positionH relativeFrom="column">
              <wp:posOffset>-136667</wp:posOffset>
            </wp:positionH>
            <wp:positionV relativeFrom="page">
              <wp:posOffset>1201602</wp:posOffset>
            </wp:positionV>
            <wp:extent cx="2758129" cy="2655976"/>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XT80_0.jpg"/>
                    <pic:cNvPicPr/>
                  </pic:nvPicPr>
                  <pic:blipFill>
                    <a:blip r:embed="rId14">
                      <a:extLst>
                        <a:ext uri="{28A0092B-C50C-407E-A947-70E740481C1C}">
                          <a14:useLocalDpi xmlns:a14="http://schemas.microsoft.com/office/drawing/2010/main" val="0"/>
                        </a:ext>
                      </a:extLst>
                    </a:blip>
                    <a:stretch>
                      <a:fillRect/>
                    </a:stretch>
                  </pic:blipFill>
                  <pic:spPr>
                    <a:xfrm>
                      <a:off x="0" y="0"/>
                      <a:ext cx="2758129" cy="2655976"/>
                    </a:xfrm>
                    <a:prstGeom prst="rect">
                      <a:avLst/>
                    </a:prstGeom>
                  </pic:spPr>
                </pic:pic>
              </a:graphicData>
            </a:graphic>
            <wp14:sizeRelH relativeFrom="margin">
              <wp14:pctWidth>0</wp14:pctWidth>
            </wp14:sizeRelH>
            <wp14:sizeRelV relativeFrom="margin">
              <wp14:pctHeight>0</wp14:pctHeight>
            </wp14:sizeRelV>
          </wp:anchor>
        </w:drawing>
      </w:r>
    </w:p>
    <w:p w:rsidR="00911A88" w:rsidRPr="00911A88" w:rsidRDefault="00911A88" w:rsidP="00911A88">
      <w:pPr>
        <w:rPr>
          <w:rFonts w:ascii="Calibri" w:eastAsia="Times New Roman" w:hAnsi="Calibri" w:cs="Times New Roman"/>
          <w:b/>
        </w:rPr>
      </w:pPr>
    </w:p>
    <w:p w:rsidR="00911A88" w:rsidRPr="00911A88" w:rsidRDefault="007B1052" w:rsidP="00911A88">
      <w:pPr>
        <w:rPr>
          <w:rFonts w:ascii="Calibri" w:eastAsia="Times New Roman" w:hAnsi="Calibri" w:cs="Times New Roman"/>
          <w:b/>
        </w:rPr>
      </w:pPr>
      <w:r w:rsidRPr="00911A88">
        <w:rPr>
          <w:rFonts w:ascii="Calibri" w:eastAsia="Times New Roman" w:hAnsi="Calibri" w:cs="Times New Roman"/>
          <w:b/>
          <w:noProof/>
        </w:rPr>
        <w:drawing>
          <wp:anchor distT="0" distB="0" distL="114300" distR="114300" simplePos="0" relativeHeight="251676672" behindDoc="1" locked="0" layoutInCell="0" allowOverlap="1" wp14:anchorId="5B38C400" wp14:editId="2BC42837">
            <wp:simplePos x="0" y="0"/>
            <wp:positionH relativeFrom="column">
              <wp:posOffset>2613867</wp:posOffset>
            </wp:positionH>
            <wp:positionV relativeFrom="page">
              <wp:posOffset>982365</wp:posOffset>
            </wp:positionV>
            <wp:extent cx="3822065" cy="2843530"/>
            <wp:effectExtent l="0" t="0" r="0" b="0"/>
            <wp:wrapNone/>
            <wp:docPr id="8" name="Picture 1"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5" cstate="print"/>
                    <a:stretch>
                      <a:fillRect/>
                    </a:stretch>
                  </pic:blipFill>
                  <pic:spPr>
                    <a:xfrm>
                      <a:off x="0" y="0"/>
                      <a:ext cx="3822065" cy="2843530"/>
                    </a:xfrm>
                    <a:prstGeom prst="rect">
                      <a:avLst/>
                    </a:prstGeom>
                  </pic:spPr>
                </pic:pic>
              </a:graphicData>
            </a:graphic>
            <wp14:sizeRelH relativeFrom="margin">
              <wp14:pctWidth>0</wp14:pctWidth>
            </wp14:sizeRelH>
            <wp14:sizeRelV relativeFrom="margin">
              <wp14:pctHeight>0</wp14:pctHeight>
            </wp14:sizeRelV>
          </wp:anchor>
        </w:drawing>
      </w: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7696" behindDoc="1" locked="1" layoutInCell="0" allowOverlap="1">
                <wp:simplePos x="0" y="0"/>
                <wp:positionH relativeFrom="column">
                  <wp:posOffset>-255270</wp:posOffset>
                </wp:positionH>
                <wp:positionV relativeFrom="page">
                  <wp:posOffset>3842385</wp:posOffset>
                </wp:positionV>
                <wp:extent cx="3331845" cy="2922270"/>
                <wp:effectExtent l="0" t="0" r="190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292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2"/>
                              <w:gridCol w:w="2236"/>
                            </w:tblGrid>
                            <w:tr w:rsidR="00911A88" w:rsidTr="00911A88">
                              <w:trPr>
                                <w:trHeight w:val="292"/>
                              </w:trPr>
                              <w:tc>
                                <w:tcPr>
                                  <w:tcW w:w="4928" w:type="dxa"/>
                                  <w:gridSpan w:val="2"/>
                                  <w:tcBorders>
                                    <w:top w:val="single" w:sz="4" w:space="0" w:color="auto"/>
                                    <w:bottom w:val="nil"/>
                                  </w:tcBorders>
                                  <w:shd w:val="clear" w:color="auto" w:fill="D9D9D9"/>
                                  <w:vAlign w:val="center"/>
                                </w:tcPr>
                                <w:p w:rsidR="00911A88" w:rsidRPr="002751F8" w:rsidRDefault="00911A88" w:rsidP="00654724">
                                  <w:pPr>
                                    <w:suppressOverlap/>
                                    <w:jc w:val="center"/>
                                    <w:rPr>
                                      <w:sz w:val="18"/>
                                      <w:szCs w:val="18"/>
                                    </w:rPr>
                                  </w:pPr>
                                  <w:r>
                                    <w:rPr>
                                      <w:sz w:val="18"/>
                                      <w:szCs w:val="18"/>
                                    </w:rPr>
                                    <w:t xml:space="preserve">SXT80 </w:t>
                                  </w:r>
                                  <w:r w:rsidRPr="002751F8">
                                    <w:rPr>
                                      <w:sz w:val="18"/>
                                      <w:szCs w:val="18"/>
                                    </w:rPr>
                                    <w:t>Specifications</w:t>
                                  </w:r>
                                </w:p>
                              </w:tc>
                            </w:tr>
                            <w:tr w:rsidR="00911A88" w:rsidTr="00336AA4">
                              <w:trPr>
                                <w:trHeight w:val="292"/>
                              </w:trPr>
                              <w:tc>
                                <w:tcPr>
                                  <w:tcW w:w="2692" w:type="dxa"/>
                                  <w:tcBorders>
                                    <w:top w:val="nil"/>
                                  </w:tcBorders>
                                  <w:vAlign w:val="center"/>
                                </w:tcPr>
                                <w:p w:rsidR="00911A88" w:rsidRPr="002751F8" w:rsidRDefault="00911A88" w:rsidP="00654724">
                                  <w:pPr>
                                    <w:suppressOverlap/>
                                    <w:rPr>
                                      <w:sz w:val="18"/>
                                      <w:szCs w:val="18"/>
                                    </w:rPr>
                                  </w:pPr>
                                  <w:r w:rsidRPr="002751F8">
                                    <w:rPr>
                                      <w:sz w:val="18"/>
                                      <w:szCs w:val="18"/>
                                    </w:rPr>
                                    <w:t>Rated Voltage</w:t>
                                  </w:r>
                                </w:p>
                              </w:tc>
                              <w:tc>
                                <w:tcPr>
                                  <w:tcW w:w="2236" w:type="dxa"/>
                                  <w:tcBorders>
                                    <w:top w:val="nil"/>
                                  </w:tcBorders>
                                  <w:vAlign w:val="center"/>
                                </w:tcPr>
                                <w:p w:rsidR="00911A88" w:rsidRPr="002751F8" w:rsidRDefault="00911A88" w:rsidP="00654724">
                                  <w:pPr>
                                    <w:suppressOverlap/>
                                    <w:rPr>
                                      <w:sz w:val="18"/>
                                      <w:szCs w:val="18"/>
                                    </w:rPr>
                                  </w:pPr>
                                  <w:r w:rsidRPr="009C4E9D">
                                    <w:rPr>
                                      <w:sz w:val="18"/>
                                      <w:szCs w:val="18"/>
                                    </w:rPr>
                                    <w:t>12.0 v</w:t>
                                  </w:r>
                                  <w:r>
                                    <w:rPr>
                                      <w:sz w:val="18"/>
                                      <w:szCs w:val="18"/>
                                    </w:rPr>
                                    <w:t>DC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Voltage Range</w:t>
                                  </w:r>
                                </w:p>
                              </w:tc>
                              <w:tc>
                                <w:tcPr>
                                  <w:tcW w:w="2236" w:type="dxa"/>
                                  <w:vAlign w:val="center"/>
                                </w:tcPr>
                                <w:p w:rsidR="00911A88" w:rsidRPr="002751F8" w:rsidRDefault="00911A88" w:rsidP="00654724">
                                  <w:pPr>
                                    <w:suppressOverlap/>
                                    <w:rPr>
                                      <w:sz w:val="18"/>
                                      <w:szCs w:val="18"/>
                                    </w:rPr>
                                  </w:pPr>
                                  <w:r>
                                    <w:rPr>
                                      <w:sz w:val="18"/>
                                      <w:szCs w:val="18"/>
                                    </w:rPr>
                                    <w:t>10.2~13.8</w:t>
                                  </w:r>
                                  <w:r w:rsidRPr="00933736">
                                    <w:rPr>
                                      <w:sz w:val="18"/>
                                      <w:szCs w:val="18"/>
                                    </w:rPr>
                                    <w:t xml:space="preserve"> v</w:t>
                                  </w:r>
                                  <w:r>
                                    <w:rPr>
                                      <w:sz w:val="18"/>
                                      <w:szCs w:val="18"/>
                                    </w:rPr>
                                    <w:t>DC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Rated Current</w:t>
                                  </w:r>
                                </w:p>
                              </w:tc>
                              <w:tc>
                                <w:tcPr>
                                  <w:tcW w:w="2236" w:type="dxa"/>
                                  <w:vAlign w:val="center"/>
                                </w:tcPr>
                                <w:p w:rsidR="00911A88" w:rsidRPr="002751F8" w:rsidRDefault="00911A88" w:rsidP="00654724">
                                  <w:pPr>
                                    <w:suppressOverlap/>
                                    <w:rPr>
                                      <w:sz w:val="18"/>
                                      <w:szCs w:val="18"/>
                                    </w:rPr>
                                  </w:pPr>
                                  <w:r>
                                    <w:rPr>
                                      <w:sz w:val="18"/>
                                      <w:szCs w:val="18"/>
                                    </w:rPr>
                                    <w:t>0.17</w:t>
                                  </w:r>
                                  <w:r w:rsidRPr="00933736">
                                    <w:rPr>
                                      <w:sz w:val="18"/>
                                      <w:szCs w:val="18"/>
                                    </w:rPr>
                                    <w:t xml:space="preserve"> A</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Rated Power</w:t>
                                  </w:r>
                                </w:p>
                              </w:tc>
                              <w:tc>
                                <w:tcPr>
                                  <w:tcW w:w="2236" w:type="dxa"/>
                                  <w:vAlign w:val="center"/>
                                </w:tcPr>
                                <w:p w:rsidR="00911A88" w:rsidRPr="002751F8" w:rsidRDefault="00911A88" w:rsidP="00654724">
                                  <w:pPr>
                                    <w:suppressOverlap/>
                                    <w:rPr>
                                      <w:sz w:val="18"/>
                                      <w:szCs w:val="18"/>
                                    </w:rPr>
                                  </w:pPr>
                                  <w:r>
                                    <w:rPr>
                                      <w:sz w:val="18"/>
                                      <w:szCs w:val="18"/>
                                    </w:rPr>
                                    <w:t>2.04</w:t>
                                  </w:r>
                                  <w:r w:rsidRPr="00933736">
                                    <w:rPr>
                                      <w:sz w:val="18"/>
                                      <w:szCs w:val="18"/>
                                    </w:rPr>
                                    <w:t xml:space="preserve"> w</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Rated Speed</w:t>
                                  </w:r>
                                </w:p>
                              </w:tc>
                              <w:tc>
                                <w:tcPr>
                                  <w:tcW w:w="2236" w:type="dxa"/>
                                  <w:vAlign w:val="center"/>
                                </w:tcPr>
                                <w:p w:rsidR="00911A88" w:rsidRPr="002751F8" w:rsidRDefault="00911A88" w:rsidP="00852EBF">
                                  <w:pPr>
                                    <w:suppressOverlap/>
                                    <w:rPr>
                                      <w:sz w:val="18"/>
                                      <w:szCs w:val="18"/>
                                    </w:rPr>
                                  </w:pPr>
                                  <w:r w:rsidRPr="00933736">
                                    <w:rPr>
                                      <w:sz w:val="18"/>
                                      <w:szCs w:val="18"/>
                                    </w:rPr>
                                    <w:t>&lt;1</w:t>
                                  </w:r>
                                  <w:r w:rsidR="007E6746">
                                    <w:rPr>
                                      <w:sz w:val="18"/>
                                      <w:szCs w:val="18"/>
                                    </w:rPr>
                                    <w:t>600</w:t>
                                  </w:r>
                                  <w:r w:rsidRPr="00933736">
                                    <w:rPr>
                                      <w:sz w:val="18"/>
                                      <w:szCs w:val="18"/>
                                    </w:rPr>
                                    <w:t xml:space="preserve"> RPM</w:t>
                                  </w:r>
                                </w:p>
                              </w:tc>
                            </w:tr>
                            <w:tr w:rsidR="00911A88" w:rsidTr="00336AA4">
                              <w:trPr>
                                <w:trHeight w:val="292"/>
                              </w:trPr>
                              <w:tc>
                                <w:tcPr>
                                  <w:tcW w:w="2692" w:type="dxa"/>
                                  <w:vAlign w:val="center"/>
                                </w:tcPr>
                                <w:p w:rsidR="00911A88" w:rsidRPr="002751F8" w:rsidRDefault="00911A88" w:rsidP="00654724">
                                  <w:pPr>
                                    <w:suppressOverlap/>
                                    <w:rPr>
                                      <w:sz w:val="18"/>
                                      <w:szCs w:val="18"/>
                                    </w:rPr>
                                  </w:pPr>
                                  <w:r>
                                    <w:rPr>
                                      <w:rFonts w:ascii="LucidaSans" w:hAnsi="LucidaSans" w:cs="LucidaSans"/>
                                      <w:color w:val="231F20"/>
                                      <w:sz w:val="16"/>
                                      <w:szCs w:val="16"/>
                                    </w:rPr>
                                    <w:t>Airflow</w:t>
                                  </w:r>
                                </w:p>
                              </w:tc>
                              <w:tc>
                                <w:tcPr>
                                  <w:tcW w:w="2236" w:type="dxa"/>
                                  <w:vAlign w:val="center"/>
                                </w:tcPr>
                                <w:p w:rsidR="00911A88" w:rsidRPr="002751F8" w:rsidRDefault="007E6746" w:rsidP="00654724">
                                  <w:pPr>
                                    <w:suppressOverlap/>
                                    <w:rPr>
                                      <w:sz w:val="18"/>
                                      <w:szCs w:val="18"/>
                                    </w:rPr>
                                  </w:pPr>
                                  <w:r>
                                    <w:rPr>
                                      <w:sz w:val="18"/>
                                      <w:szCs w:val="18"/>
                                    </w:rPr>
                                    <w:t>&lt;32</w:t>
                                  </w:r>
                                  <w:r w:rsidR="00911A88" w:rsidRPr="00933736">
                                    <w:rPr>
                                      <w:sz w:val="18"/>
                                      <w:szCs w:val="18"/>
                                    </w:rPr>
                                    <w:t xml:space="preserve"> CFM</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Static Pressure</w:t>
                                  </w:r>
                                </w:p>
                              </w:tc>
                              <w:tc>
                                <w:tcPr>
                                  <w:tcW w:w="2236" w:type="dxa"/>
                                  <w:vAlign w:val="center"/>
                                </w:tcPr>
                                <w:p w:rsidR="00911A88" w:rsidRPr="002751F8" w:rsidRDefault="00911A88" w:rsidP="00852EBF">
                                  <w:pPr>
                                    <w:suppressOverlap/>
                                    <w:rPr>
                                      <w:sz w:val="18"/>
                                      <w:szCs w:val="18"/>
                                    </w:rPr>
                                  </w:pPr>
                                  <w:r w:rsidRPr="00933736">
                                    <w:rPr>
                                      <w:sz w:val="18"/>
                                      <w:szCs w:val="18"/>
                                    </w:rPr>
                                    <w:t>&lt;</w:t>
                                  </w:r>
                                  <w:r w:rsidR="007E6746">
                                    <w:rPr>
                                      <w:sz w:val="18"/>
                                      <w:szCs w:val="18"/>
                                    </w:rPr>
                                    <w:t>2.89</w:t>
                                  </w:r>
                                  <w:r w:rsidRPr="00933736">
                                    <w:rPr>
                                      <w:sz w:val="18"/>
                                      <w:szCs w:val="18"/>
                                    </w:rPr>
                                    <w:t xml:space="preserve"> mm H²O</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Noise Level, 1m, xyz axes avg</w:t>
                                  </w:r>
                                </w:p>
                              </w:tc>
                              <w:tc>
                                <w:tcPr>
                                  <w:tcW w:w="2236" w:type="dxa"/>
                                  <w:vAlign w:val="center"/>
                                </w:tcPr>
                                <w:p w:rsidR="00911A88" w:rsidRPr="002751F8" w:rsidRDefault="00911A88" w:rsidP="001E7927">
                                  <w:pPr>
                                    <w:suppressOverlap/>
                                    <w:rPr>
                                      <w:sz w:val="18"/>
                                      <w:szCs w:val="18"/>
                                    </w:rPr>
                                  </w:pPr>
                                  <w:r w:rsidRPr="00933736">
                                    <w:rPr>
                                      <w:sz w:val="18"/>
                                      <w:szCs w:val="18"/>
                                    </w:rPr>
                                    <w:t>&lt;</w:t>
                                  </w:r>
                                  <w:r>
                                    <w:rPr>
                                      <w:sz w:val="18"/>
                                      <w:szCs w:val="18"/>
                                    </w:rPr>
                                    <w:t>14</w:t>
                                  </w:r>
                                  <w:r w:rsidRPr="00933736">
                                    <w:rPr>
                                      <w:sz w:val="18"/>
                                      <w:szCs w:val="18"/>
                                    </w:rPr>
                                    <w:t xml:space="preserve"> dBA</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Noise Level, 1m, z axis</w:t>
                                  </w:r>
                                </w:p>
                              </w:tc>
                              <w:tc>
                                <w:tcPr>
                                  <w:tcW w:w="2236" w:type="dxa"/>
                                  <w:vAlign w:val="center"/>
                                </w:tcPr>
                                <w:p w:rsidR="00911A88" w:rsidRPr="002751F8" w:rsidRDefault="00911A88" w:rsidP="001E7927">
                                  <w:pPr>
                                    <w:suppressOverlap/>
                                    <w:rPr>
                                      <w:sz w:val="18"/>
                                      <w:szCs w:val="18"/>
                                    </w:rPr>
                                  </w:pPr>
                                  <w:r>
                                    <w:rPr>
                                      <w:rFonts w:ascii="LucidaSans" w:hAnsi="LucidaSans" w:cs="LucidaSans"/>
                                      <w:color w:val="231F20"/>
                                      <w:sz w:val="16"/>
                                      <w:szCs w:val="16"/>
                                    </w:rPr>
                                    <w:t>&lt;</w:t>
                                  </w:r>
                                  <w:r>
                                    <w:rPr>
                                      <w:sz w:val="18"/>
                                      <w:szCs w:val="18"/>
                                    </w:rPr>
                                    <w:t>17</w:t>
                                  </w:r>
                                  <w:r w:rsidRPr="00933736">
                                    <w:rPr>
                                      <w:sz w:val="18"/>
                                      <w:szCs w:val="18"/>
                                    </w:rPr>
                                    <w:t xml:space="preserve"> dBA</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Operating Temperature</w:t>
                                  </w:r>
                                </w:p>
                              </w:tc>
                              <w:tc>
                                <w:tcPr>
                                  <w:tcW w:w="2236" w:type="dxa"/>
                                  <w:vAlign w:val="center"/>
                                </w:tcPr>
                                <w:p w:rsidR="00911A88" w:rsidRPr="002751F8" w:rsidRDefault="00911A88" w:rsidP="00654724">
                                  <w:pPr>
                                    <w:suppressOverlap/>
                                    <w:rPr>
                                      <w:sz w:val="18"/>
                                      <w:szCs w:val="18"/>
                                    </w:rPr>
                                  </w:pPr>
                                  <w:r w:rsidRPr="00933736">
                                    <w:rPr>
                                      <w:sz w:val="18"/>
                                      <w:szCs w:val="18"/>
                                    </w:rPr>
                                    <w:t>-10°/+70° 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Storage Temperature</w:t>
                                  </w:r>
                                </w:p>
                              </w:tc>
                              <w:tc>
                                <w:tcPr>
                                  <w:tcW w:w="2236" w:type="dxa"/>
                                  <w:vAlign w:val="center"/>
                                </w:tcPr>
                                <w:p w:rsidR="00911A88" w:rsidRPr="002751F8" w:rsidRDefault="00911A88" w:rsidP="00654724">
                                  <w:pPr>
                                    <w:suppressOverlap/>
                                    <w:rPr>
                                      <w:sz w:val="18"/>
                                      <w:szCs w:val="18"/>
                                    </w:rPr>
                                  </w:pPr>
                                  <w:r w:rsidRPr="00933736">
                                    <w:rPr>
                                      <w:sz w:val="18"/>
                                      <w:szCs w:val="18"/>
                                    </w:rPr>
                                    <w:t>-40°/+80° 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Bearing</w:t>
                                  </w:r>
                                </w:p>
                              </w:tc>
                              <w:tc>
                                <w:tcPr>
                                  <w:tcW w:w="2236" w:type="dxa"/>
                                  <w:vAlign w:val="center"/>
                                </w:tcPr>
                                <w:p w:rsidR="00911A88" w:rsidRPr="002751F8" w:rsidRDefault="00911A88" w:rsidP="00654724">
                                  <w:pPr>
                                    <w:suppressOverlap/>
                                    <w:rPr>
                                      <w:sz w:val="18"/>
                                      <w:szCs w:val="18"/>
                                    </w:rPr>
                                  </w:pPr>
                                  <w:r w:rsidRPr="00933736">
                                    <w:rPr>
                                      <w:sz w:val="18"/>
                                      <w:szCs w:val="18"/>
                                    </w:rPr>
                                    <w:t>Fluid Dynamic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Weight</w:t>
                                  </w:r>
                                </w:p>
                              </w:tc>
                              <w:tc>
                                <w:tcPr>
                                  <w:tcW w:w="2236" w:type="dxa"/>
                                  <w:vAlign w:val="center"/>
                                </w:tcPr>
                                <w:p w:rsidR="00911A88" w:rsidRPr="00911A88" w:rsidRDefault="00911A88" w:rsidP="00654724">
                                  <w:pPr>
                                    <w:suppressOverlap/>
                                    <w:rPr>
                                      <w:rFonts w:cs="Calibri"/>
                                      <w:sz w:val="18"/>
                                      <w:szCs w:val="18"/>
                                    </w:rPr>
                                  </w:pPr>
                                  <w:r w:rsidRPr="00911A88">
                                    <w:rPr>
                                      <w:rFonts w:cs="Calibri"/>
                                      <w:color w:val="231F20"/>
                                      <w:sz w:val="18"/>
                                      <w:szCs w:val="18"/>
                                    </w:rPr>
                                    <w:t xml:space="preserve">2.8 </w:t>
                                  </w:r>
                                  <w:r w:rsidR="000912EE" w:rsidRPr="00911A88">
                                    <w:rPr>
                                      <w:rFonts w:cs="Calibri"/>
                                      <w:color w:val="231F20"/>
                                      <w:sz w:val="18"/>
                                      <w:szCs w:val="18"/>
                                    </w:rPr>
                                    <w:t>oz.</w:t>
                                  </w:r>
                                </w:p>
                              </w:tc>
                            </w:tr>
                          </w:tbl>
                          <w:p w:rsidR="00911A88" w:rsidRDefault="00911A88" w:rsidP="00911A88">
                            <w:pPr>
                              <w:jc w:val="center"/>
                            </w:pPr>
                            <w:r>
                              <w:t>Pressure Curve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20.1pt;margin-top:302.55pt;width:262.35pt;height:23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" o:allowincell="f" stroked="f">
                <v:textbo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2"/>
                        <w:gridCol w:w="2236"/>
                      </w:tblGrid>
                      <w:tr w:rsidR="00911A88" w:rsidTr="00911A88">
                        <w:trPr>
                          <w:trHeight w:val="292"/>
                        </w:trPr>
                        <w:tc>
                          <w:tcPr>
                            <w:tcW w:w="4928" w:type="dxa"/>
                            <w:gridSpan w:val="2"/>
                            <w:tcBorders>
                              <w:top w:val="single" w:sz="4" w:space="0" w:color="auto"/>
                              <w:bottom w:val="nil"/>
                            </w:tcBorders>
                            <w:shd w:val="clear" w:color="auto" w:fill="D9D9D9"/>
                            <w:vAlign w:val="center"/>
                          </w:tcPr>
                          <w:p w:rsidR="00911A88" w:rsidRPr="002751F8" w:rsidRDefault="00911A88" w:rsidP="00654724">
                            <w:pPr>
                              <w:suppressOverlap/>
                              <w:jc w:val="center"/>
                              <w:rPr>
                                <w:sz w:val="18"/>
                                <w:szCs w:val="18"/>
                              </w:rPr>
                            </w:pPr>
                            <w:r>
                              <w:rPr>
                                <w:sz w:val="18"/>
                                <w:szCs w:val="18"/>
                              </w:rPr>
                              <w:t xml:space="preserve">SXT80 </w:t>
                            </w:r>
                            <w:r w:rsidRPr="002751F8">
                              <w:rPr>
                                <w:sz w:val="18"/>
                                <w:szCs w:val="18"/>
                              </w:rPr>
                              <w:t>Specifications</w:t>
                            </w:r>
                          </w:p>
                        </w:tc>
                      </w:tr>
                      <w:tr w:rsidR="00911A88" w:rsidTr="00336AA4">
                        <w:trPr>
                          <w:trHeight w:val="292"/>
                        </w:trPr>
                        <w:tc>
                          <w:tcPr>
                            <w:tcW w:w="2692" w:type="dxa"/>
                            <w:tcBorders>
                              <w:top w:val="nil"/>
                            </w:tcBorders>
                            <w:vAlign w:val="center"/>
                          </w:tcPr>
                          <w:p w:rsidR="00911A88" w:rsidRPr="002751F8" w:rsidRDefault="00911A88" w:rsidP="00654724">
                            <w:pPr>
                              <w:suppressOverlap/>
                              <w:rPr>
                                <w:sz w:val="18"/>
                                <w:szCs w:val="18"/>
                              </w:rPr>
                            </w:pPr>
                            <w:r w:rsidRPr="002751F8">
                              <w:rPr>
                                <w:sz w:val="18"/>
                                <w:szCs w:val="18"/>
                              </w:rPr>
                              <w:t>Rated Voltage</w:t>
                            </w:r>
                          </w:p>
                        </w:tc>
                        <w:tc>
                          <w:tcPr>
                            <w:tcW w:w="2236" w:type="dxa"/>
                            <w:tcBorders>
                              <w:top w:val="nil"/>
                            </w:tcBorders>
                            <w:vAlign w:val="center"/>
                          </w:tcPr>
                          <w:p w:rsidR="00911A88" w:rsidRPr="002751F8" w:rsidRDefault="00911A88" w:rsidP="00654724">
                            <w:pPr>
                              <w:suppressOverlap/>
                              <w:rPr>
                                <w:sz w:val="18"/>
                                <w:szCs w:val="18"/>
                              </w:rPr>
                            </w:pPr>
                            <w:r w:rsidRPr="009C4E9D">
                              <w:rPr>
                                <w:sz w:val="18"/>
                                <w:szCs w:val="18"/>
                              </w:rPr>
                              <w:t>12.0 v</w:t>
                            </w:r>
                            <w:r>
                              <w:rPr>
                                <w:sz w:val="18"/>
                                <w:szCs w:val="18"/>
                              </w:rPr>
                              <w:t>DC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Voltage Range</w:t>
                            </w:r>
                          </w:p>
                        </w:tc>
                        <w:tc>
                          <w:tcPr>
                            <w:tcW w:w="2236" w:type="dxa"/>
                            <w:vAlign w:val="center"/>
                          </w:tcPr>
                          <w:p w:rsidR="00911A88" w:rsidRPr="002751F8" w:rsidRDefault="00911A88" w:rsidP="00654724">
                            <w:pPr>
                              <w:suppressOverlap/>
                              <w:rPr>
                                <w:sz w:val="18"/>
                                <w:szCs w:val="18"/>
                              </w:rPr>
                            </w:pPr>
                            <w:r>
                              <w:rPr>
                                <w:sz w:val="18"/>
                                <w:szCs w:val="18"/>
                              </w:rPr>
                              <w:t>10.2~13.8</w:t>
                            </w:r>
                            <w:r w:rsidRPr="00933736">
                              <w:rPr>
                                <w:sz w:val="18"/>
                                <w:szCs w:val="18"/>
                              </w:rPr>
                              <w:t xml:space="preserve"> v</w:t>
                            </w:r>
                            <w:r>
                              <w:rPr>
                                <w:sz w:val="18"/>
                                <w:szCs w:val="18"/>
                              </w:rPr>
                              <w:t>DC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Rated Current</w:t>
                            </w:r>
                          </w:p>
                        </w:tc>
                        <w:tc>
                          <w:tcPr>
                            <w:tcW w:w="2236" w:type="dxa"/>
                            <w:vAlign w:val="center"/>
                          </w:tcPr>
                          <w:p w:rsidR="00911A88" w:rsidRPr="002751F8" w:rsidRDefault="00911A88" w:rsidP="00654724">
                            <w:pPr>
                              <w:suppressOverlap/>
                              <w:rPr>
                                <w:sz w:val="18"/>
                                <w:szCs w:val="18"/>
                              </w:rPr>
                            </w:pPr>
                            <w:r>
                              <w:rPr>
                                <w:sz w:val="18"/>
                                <w:szCs w:val="18"/>
                              </w:rPr>
                              <w:t>0.17</w:t>
                            </w:r>
                            <w:r w:rsidRPr="00933736">
                              <w:rPr>
                                <w:sz w:val="18"/>
                                <w:szCs w:val="18"/>
                              </w:rPr>
                              <w:t xml:space="preserve"> A</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Rated Power</w:t>
                            </w:r>
                          </w:p>
                        </w:tc>
                        <w:tc>
                          <w:tcPr>
                            <w:tcW w:w="2236" w:type="dxa"/>
                            <w:vAlign w:val="center"/>
                          </w:tcPr>
                          <w:p w:rsidR="00911A88" w:rsidRPr="002751F8" w:rsidRDefault="00911A88" w:rsidP="00654724">
                            <w:pPr>
                              <w:suppressOverlap/>
                              <w:rPr>
                                <w:sz w:val="18"/>
                                <w:szCs w:val="18"/>
                              </w:rPr>
                            </w:pPr>
                            <w:r>
                              <w:rPr>
                                <w:sz w:val="18"/>
                                <w:szCs w:val="18"/>
                              </w:rPr>
                              <w:t>2.04</w:t>
                            </w:r>
                            <w:r w:rsidRPr="00933736">
                              <w:rPr>
                                <w:sz w:val="18"/>
                                <w:szCs w:val="18"/>
                              </w:rPr>
                              <w:t xml:space="preserve"> w</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Rated Speed</w:t>
                            </w:r>
                          </w:p>
                        </w:tc>
                        <w:tc>
                          <w:tcPr>
                            <w:tcW w:w="2236" w:type="dxa"/>
                            <w:vAlign w:val="center"/>
                          </w:tcPr>
                          <w:p w:rsidR="00911A88" w:rsidRPr="002751F8" w:rsidRDefault="00911A88" w:rsidP="00852EBF">
                            <w:pPr>
                              <w:suppressOverlap/>
                              <w:rPr>
                                <w:sz w:val="18"/>
                                <w:szCs w:val="18"/>
                              </w:rPr>
                            </w:pPr>
                            <w:r w:rsidRPr="00933736">
                              <w:rPr>
                                <w:sz w:val="18"/>
                                <w:szCs w:val="18"/>
                              </w:rPr>
                              <w:t>&lt;1</w:t>
                            </w:r>
                            <w:r w:rsidR="007E6746">
                              <w:rPr>
                                <w:sz w:val="18"/>
                                <w:szCs w:val="18"/>
                              </w:rPr>
                              <w:t>600</w:t>
                            </w:r>
                            <w:r w:rsidRPr="00933736">
                              <w:rPr>
                                <w:sz w:val="18"/>
                                <w:szCs w:val="18"/>
                              </w:rPr>
                              <w:t xml:space="preserve"> RPM</w:t>
                            </w:r>
                          </w:p>
                        </w:tc>
                      </w:tr>
                      <w:tr w:rsidR="00911A88" w:rsidTr="00336AA4">
                        <w:trPr>
                          <w:trHeight w:val="292"/>
                        </w:trPr>
                        <w:tc>
                          <w:tcPr>
                            <w:tcW w:w="2692" w:type="dxa"/>
                            <w:vAlign w:val="center"/>
                          </w:tcPr>
                          <w:p w:rsidR="00911A88" w:rsidRPr="002751F8" w:rsidRDefault="00911A88" w:rsidP="00654724">
                            <w:pPr>
                              <w:suppressOverlap/>
                              <w:rPr>
                                <w:sz w:val="18"/>
                                <w:szCs w:val="18"/>
                              </w:rPr>
                            </w:pPr>
                            <w:r>
                              <w:rPr>
                                <w:rFonts w:ascii="LucidaSans" w:hAnsi="LucidaSans" w:cs="LucidaSans"/>
                                <w:color w:val="231F20"/>
                                <w:sz w:val="16"/>
                                <w:szCs w:val="16"/>
                              </w:rPr>
                              <w:t>Airflow</w:t>
                            </w:r>
                          </w:p>
                        </w:tc>
                        <w:tc>
                          <w:tcPr>
                            <w:tcW w:w="2236" w:type="dxa"/>
                            <w:vAlign w:val="center"/>
                          </w:tcPr>
                          <w:p w:rsidR="00911A88" w:rsidRPr="002751F8" w:rsidRDefault="007E6746" w:rsidP="00654724">
                            <w:pPr>
                              <w:suppressOverlap/>
                              <w:rPr>
                                <w:sz w:val="18"/>
                                <w:szCs w:val="18"/>
                              </w:rPr>
                            </w:pPr>
                            <w:r>
                              <w:rPr>
                                <w:sz w:val="18"/>
                                <w:szCs w:val="18"/>
                              </w:rPr>
                              <w:t>&lt;32</w:t>
                            </w:r>
                            <w:r w:rsidR="00911A88" w:rsidRPr="00933736">
                              <w:rPr>
                                <w:sz w:val="18"/>
                                <w:szCs w:val="18"/>
                              </w:rPr>
                              <w:t xml:space="preserve"> CFM</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Static Pressure</w:t>
                            </w:r>
                          </w:p>
                        </w:tc>
                        <w:tc>
                          <w:tcPr>
                            <w:tcW w:w="2236" w:type="dxa"/>
                            <w:vAlign w:val="center"/>
                          </w:tcPr>
                          <w:p w:rsidR="00911A88" w:rsidRPr="002751F8" w:rsidRDefault="00911A88" w:rsidP="00852EBF">
                            <w:pPr>
                              <w:suppressOverlap/>
                              <w:rPr>
                                <w:sz w:val="18"/>
                                <w:szCs w:val="18"/>
                              </w:rPr>
                            </w:pPr>
                            <w:r w:rsidRPr="00933736">
                              <w:rPr>
                                <w:sz w:val="18"/>
                                <w:szCs w:val="18"/>
                              </w:rPr>
                              <w:t>&lt;</w:t>
                            </w:r>
                            <w:r w:rsidR="007E6746">
                              <w:rPr>
                                <w:sz w:val="18"/>
                                <w:szCs w:val="18"/>
                              </w:rPr>
                              <w:t>2.89</w:t>
                            </w:r>
                            <w:r w:rsidRPr="00933736">
                              <w:rPr>
                                <w:sz w:val="18"/>
                                <w:szCs w:val="18"/>
                              </w:rPr>
                              <w:t xml:space="preserve"> mm H²O</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Noise Level, 1m, xyz axes avg</w:t>
                            </w:r>
                          </w:p>
                        </w:tc>
                        <w:tc>
                          <w:tcPr>
                            <w:tcW w:w="2236" w:type="dxa"/>
                            <w:vAlign w:val="center"/>
                          </w:tcPr>
                          <w:p w:rsidR="00911A88" w:rsidRPr="002751F8" w:rsidRDefault="00911A88" w:rsidP="001E7927">
                            <w:pPr>
                              <w:suppressOverlap/>
                              <w:rPr>
                                <w:sz w:val="18"/>
                                <w:szCs w:val="18"/>
                              </w:rPr>
                            </w:pPr>
                            <w:r w:rsidRPr="00933736">
                              <w:rPr>
                                <w:sz w:val="18"/>
                                <w:szCs w:val="18"/>
                              </w:rPr>
                              <w:t>&lt;</w:t>
                            </w:r>
                            <w:r>
                              <w:rPr>
                                <w:sz w:val="18"/>
                                <w:szCs w:val="18"/>
                              </w:rPr>
                              <w:t>14</w:t>
                            </w:r>
                            <w:r w:rsidRPr="00933736">
                              <w:rPr>
                                <w:sz w:val="18"/>
                                <w:szCs w:val="18"/>
                              </w:rPr>
                              <w:t xml:space="preserve"> dBA</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Noise Level, 1m, z axis</w:t>
                            </w:r>
                          </w:p>
                        </w:tc>
                        <w:tc>
                          <w:tcPr>
                            <w:tcW w:w="2236" w:type="dxa"/>
                            <w:vAlign w:val="center"/>
                          </w:tcPr>
                          <w:p w:rsidR="00911A88" w:rsidRPr="002751F8" w:rsidRDefault="00911A88" w:rsidP="001E7927">
                            <w:pPr>
                              <w:suppressOverlap/>
                              <w:rPr>
                                <w:sz w:val="18"/>
                                <w:szCs w:val="18"/>
                              </w:rPr>
                            </w:pPr>
                            <w:r>
                              <w:rPr>
                                <w:rFonts w:ascii="LucidaSans" w:hAnsi="LucidaSans" w:cs="LucidaSans"/>
                                <w:color w:val="231F20"/>
                                <w:sz w:val="16"/>
                                <w:szCs w:val="16"/>
                              </w:rPr>
                              <w:t>&lt;</w:t>
                            </w:r>
                            <w:r>
                              <w:rPr>
                                <w:sz w:val="18"/>
                                <w:szCs w:val="18"/>
                              </w:rPr>
                              <w:t>17</w:t>
                            </w:r>
                            <w:r w:rsidRPr="00933736">
                              <w:rPr>
                                <w:sz w:val="18"/>
                                <w:szCs w:val="18"/>
                              </w:rPr>
                              <w:t xml:space="preserve"> dBA</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Operating Temperature</w:t>
                            </w:r>
                          </w:p>
                        </w:tc>
                        <w:tc>
                          <w:tcPr>
                            <w:tcW w:w="2236" w:type="dxa"/>
                            <w:vAlign w:val="center"/>
                          </w:tcPr>
                          <w:p w:rsidR="00911A88" w:rsidRPr="002751F8" w:rsidRDefault="00911A88" w:rsidP="00654724">
                            <w:pPr>
                              <w:suppressOverlap/>
                              <w:rPr>
                                <w:sz w:val="18"/>
                                <w:szCs w:val="18"/>
                              </w:rPr>
                            </w:pPr>
                            <w:r w:rsidRPr="00933736">
                              <w:rPr>
                                <w:sz w:val="18"/>
                                <w:szCs w:val="18"/>
                              </w:rPr>
                              <w:t>-10°/+70° 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Storage Temperature</w:t>
                            </w:r>
                          </w:p>
                        </w:tc>
                        <w:tc>
                          <w:tcPr>
                            <w:tcW w:w="2236" w:type="dxa"/>
                            <w:vAlign w:val="center"/>
                          </w:tcPr>
                          <w:p w:rsidR="00911A88" w:rsidRPr="002751F8" w:rsidRDefault="00911A88" w:rsidP="00654724">
                            <w:pPr>
                              <w:suppressOverlap/>
                              <w:rPr>
                                <w:sz w:val="18"/>
                                <w:szCs w:val="18"/>
                              </w:rPr>
                            </w:pPr>
                            <w:r w:rsidRPr="00933736">
                              <w:rPr>
                                <w:sz w:val="18"/>
                                <w:szCs w:val="18"/>
                              </w:rPr>
                              <w:t>-40°/+80° 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Bearing</w:t>
                            </w:r>
                          </w:p>
                        </w:tc>
                        <w:tc>
                          <w:tcPr>
                            <w:tcW w:w="2236" w:type="dxa"/>
                            <w:vAlign w:val="center"/>
                          </w:tcPr>
                          <w:p w:rsidR="00911A88" w:rsidRPr="002751F8" w:rsidRDefault="00911A88" w:rsidP="00654724">
                            <w:pPr>
                              <w:suppressOverlap/>
                              <w:rPr>
                                <w:sz w:val="18"/>
                                <w:szCs w:val="18"/>
                              </w:rPr>
                            </w:pPr>
                            <w:r w:rsidRPr="00933736">
                              <w:rPr>
                                <w:sz w:val="18"/>
                                <w:szCs w:val="18"/>
                              </w:rPr>
                              <w:t>Fluid Dynamic</w:t>
                            </w:r>
                          </w:p>
                        </w:tc>
                      </w:tr>
                      <w:tr w:rsidR="00911A88" w:rsidTr="00336AA4">
                        <w:trPr>
                          <w:trHeight w:val="292"/>
                        </w:trPr>
                        <w:tc>
                          <w:tcPr>
                            <w:tcW w:w="2692" w:type="dxa"/>
                            <w:vAlign w:val="center"/>
                          </w:tcPr>
                          <w:p w:rsidR="00911A88" w:rsidRPr="002751F8" w:rsidRDefault="00911A88" w:rsidP="00654724">
                            <w:pPr>
                              <w:suppressOverlap/>
                              <w:rPr>
                                <w:sz w:val="18"/>
                                <w:szCs w:val="18"/>
                              </w:rPr>
                            </w:pPr>
                            <w:r w:rsidRPr="00933736">
                              <w:rPr>
                                <w:sz w:val="18"/>
                                <w:szCs w:val="18"/>
                              </w:rPr>
                              <w:t>Weight</w:t>
                            </w:r>
                          </w:p>
                        </w:tc>
                        <w:tc>
                          <w:tcPr>
                            <w:tcW w:w="2236" w:type="dxa"/>
                            <w:vAlign w:val="center"/>
                          </w:tcPr>
                          <w:p w:rsidR="00911A88" w:rsidRPr="00911A88" w:rsidRDefault="00911A88" w:rsidP="00654724">
                            <w:pPr>
                              <w:suppressOverlap/>
                              <w:rPr>
                                <w:rFonts w:cs="Calibri"/>
                                <w:sz w:val="18"/>
                                <w:szCs w:val="18"/>
                              </w:rPr>
                            </w:pPr>
                            <w:r w:rsidRPr="00911A88">
                              <w:rPr>
                                <w:rFonts w:cs="Calibri"/>
                                <w:color w:val="231F20"/>
                                <w:sz w:val="18"/>
                                <w:szCs w:val="18"/>
                              </w:rPr>
                              <w:t xml:space="preserve">2.8 </w:t>
                            </w:r>
                            <w:r w:rsidR="000912EE" w:rsidRPr="00911A88">
                              <w:rPr>
                                <w:rFonts w:cs="Calibri"/>
                                <w:color w:val="231F20"/>
                                <w:sz w:val="18"/>
                                <w:szCs w:val="18"/>
                              </w:rPr>
                              <w:t>oz.</w:t>
                            </w:r>
                          </w:p>
                        </w:tc>
                      </w:tr>
                    </w:tbl>
                    <w:p w:rsidR="00911A88" w:rsidRDefault="00911A88" w:rsidP="00911A88">
                      <w:pPr>
                        <w:jc w:val="center"/>
                      </w:pPr>
                      <w:r>
                        <w:t>Pressure Curve</w:t>
                      </w:r>
                    </w:p>
                  </w:txbxContent>
                </v:textbox>
                <w10:wrap anchory="page"/>
                <w10:anchorlock/>
              </v:shape>
            </w:pict>
          </mc:Fallback>
        </mc:AlternateContent>
      </w:r>
    </w:p>
    <w:p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8720" behindDoc="1" locked="1" layoutInCell="0" allowOverlap="1">
                <wp:simplePos x="0" y="0"/>
                <wp:positionH relativeFrom="column">
                  <wp:posOffset>3111500</wp:posOffset>
                </wp:positionH>
                <wp:positionV relativeFrom="page">
                  <wp:posOffset>3842385</wp:posOffset>
                </wp:positionV>
                <wp:extent cx="3343275" cy="1351915"/>
                <wp:effectExtent l="0" t="0" r="952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6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1"/>
                              <w:gridCol w:w="1676"/>
                              <w:gridCol w:w="1591"/>
                            </w:tblGrid>
                            <w:tr w:rsidR="00911A88" w:rsidTr="00911A88">
                              <w:trPr>
                                <w:trHeight w:val="266"/>
                              </w:trPr>
                              <w:tc>
                                <w:tcPr>
                                  <w:tcW w:w="4968" w:type="dxa"/>
                                  <w:gridSpan w:val="3"/>
                                  <w:tcBorders>
                                    <w:top w:val="single" w:sz="4" w:space="0" w:color="auto"/>
                                    <w:bottom w:val="nil"/>
                                  </w:tcBorders>
                                  <w:shd w:val="clear" w:color="auto" w:fill="D9D9D9"/>
                                  <w:vAlign w:val="center"/>
                                </w:tcPr>
                                <w:p w:rsidR="00911A88" w:rsidRPr="00D32343" w:rsidRDefault="00911A88" w:rsidP="00654724">
                                  <w:pPr>
                                    <w:suppressOverlap/>
                                    <w:jc w:val="center"/>
                                    <w:rPr>
                                      <w:sz w:val="18"/>
                                      <w:szCs w:val="18"/>
                                    </w:rPr>
                                  </w:pPr>
                                  <w:r w:rsidRPr="00D32343">
                                    <w:rPr>
                                      <w:sz w:val="18"/>
                                      <w:szCs w:val="18"/>
                                    </w:rPr>
                                    <w:t>MTBF Hours</w:t>
                                  </w:r>
                                </w:p>
                              </w:tc>
                            </w:tr>
                            <w:tr w:rsidR="00911A88" w:rsidTr="007E6746">
                              <w:trPr>
                                <w:trHeight w:val="266"/>
                              </w:trPr>
                              <w:tc>
                                <w:tcPr>
                                  <w:tcW w:w="1701" w:type="dxa"/>
                                  <w:tcBorders>
                                    <w:top w:val="nil"/>
                                  </w:tcBorders>
                                  <w:vAlign w:val="center"/>
                                </w:tcPr>
                                <w:p w:rsidR="00911A88" w:rsidRPr="002751F8" w:rsidRDefault="00911A88" w:rsidP="00654724">
                                  <w:pPr>
                                    <w:suppressOverlap/>
                                    <w:rPr>
                                      <w:sz w:val="18"/>
                                      <w:szCs w:val="18"/>
                                    </w:rPr>
                                  </w:pPr>
                                  <w:r>
                                    <w:rPr>
                                      <w:rFonts w:ascii="LucidaSans" w:hAnsi="LucidaSans" w:cs="LucidaSans"/>
                                      <w:color w:val="231F20"/>
                                      <w:sz w:val="16"/>
                                      <w:szCs w:val="16"/>
                                    </w:rPr>
                                    <w:t>Temperature</w:t>
                                  </w:r>
                                </w:p>
                              </w:tc>
                              <w:tc>
                                <w:tcPr>
                                  <w:tcW w:w="1676" w:type="dxa"/>
                                  <w:tcBorders>
                                    <w:top w:val="nil"/>
                                  </w:tcBorders>
                                  <w:vAlign w:val="center"/>
                                </w:tcPr>
                                <w:p w:rsidR="00911A88" w:rsidRPr="002751F8" w:rsidRDefault="007E6746" w:rsidP="00654724">
                                  <w:pPr>
                                    <w:suppressOverlap/>
                                    <w:rPr>
                                      <w:sz w:val="18"/>
                                      <w:szCs w:val="18"/>
                                    </w:rPr>
                                  </w:pPr>
                                  <w:r>
                                    <w:rPr>
                                      <w:rFonts w:ascii="LucidaSans" w:hAnsi="LucidaSans" w:cs="LucidaSans"/>
                                      <w:color w:val="231F20"/>
                                      <w:sz w:val="16"/>
                                      <w:szCs w:val="16"/>
                                    </w:rPr>
                                    <w:t>L50</w:t>
                                  </w:r>
                                </w:p>
                              </w:tc>
                              <w:tc>
                                <w:tcPr>
                                  <w:tcW w:w="1591" w:type="dxa"/>
                                  <w:tcBorders>
                                    <w:top w:val="nil"/>
                                  </w:tcBorders>
                                </w:tcPr>
                                <w:p w:rsidR="00911A88" w:rsidRPr="009C4E9D" w:rsidRDefault="00911A88" w:rsidP="00654724">
                                  <w:pPr>
                                    <w:suppressOverlap/>
                                    <w:rPr>
                                      <w:sz w:val="18"/>
                                      <w:szCs w:val="18"/>
                                    </w:rPr>
                                  </w:pPr>
                                  <w:r>
                                    <w:rPr>
                                      <w:rFonts w:ascii="LucidaSans" w:hAnsi="LucidaSans" w:cs="LucidaSans"/>
                                      <w:color w:val="231F20"/>
                                      <w:sz w:val="16"/>
                                      <w:szCs w:val="16"/>
                                    </w:rPr>
                                    <w:t>L10</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30° C</w:t>
                                  </w:r>
                                </w:p>
                              </w:tc>
                              <w:tc>
                                <w:tcPr>
                                  <w:tcW w:w="1676" w:type="dxa"/>
                                </w:tcPr>
                                <w:p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294293</w:t>
                                  </w:r>
                                </w:p>
                              </w:tc>
                              <w:tc>
                                <w:tcPr>
                                  <w:tcW w:w="1591" w:type="dxa"/>
                                </w:tcPr>
                                <w:p w:rsidR="007E6746" w:rsidRPr="00933736" w:rsidRDefault="007E6746" w:rsidP="007E6746">
                                  <w:pPr>
                                    <w:suppressOverlap/>
                                    <w:rPr>
                                      <w:sz w:val="18"/>
                                      <w:szCs w:val="18"/>
                                    </w:rPr>
                                  </w:pPr>
                                  <w:r>
                                    <w:rPr>
                                      <w:rFonts w:ascii="LucidaSans" w:hAnsi="LucidaSans" w:cs="LucidaSans"/>
                                      <w:color w:val="231F20"/>
                                      <w:sz w:val="16"/>
                                      <w:szCs w:val="16"/>
                                    </w:rPr>
                                    <w:t>114223</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40° C</w:t>
                                  </w:r>
                                </w:p>
                              </w:tc>
                              <w:tc>
                                <w:tcPr>
                                  <w:tcW w:w="1676" w:type="dxa"/>
                                </w:tcPr>
                                <w:p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203982</w:t>
                                  </w:r>
                                </w:p>
                              </w:tc>
                              <w:tc>
                                <w:tcPr>
                                  <w:tcW w:w="1591" w:type="dxa"/>
                                </w:tcPr>
                                <w:p w:rsidR="007E6746" w:rsidRDefault="007E6746" w:rsidP="007E6746">
                                  <w:pPr>
                                    <w:suppressOverlap/>
                                    <w:rPr>
                                      <w:sz w:val="18"/>
                                      <w:szCs w:val="18"/>
                                    </w:rPr>
                                  </w:pPr>
                                  <w:r>
                                    <w:rPr>
                                      <w:rFonts w:ascii="LucidaSans" w:hAnsi="LucidaSans" w:cs="LucidaSans"/>
                                      <w:color w:val="231F20"/>
                                      <w:sz w:val="16"/>
                                      <w:szCs w:val="16"/>
                                    </w:rPr>
                                    <w:t>64072</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50° C</w:t>
                                  </w:r>
                                </w:p>
                              </w:tc>
                              <w:tc>
                                <w:tcPr>
                                  <w:tcW w:w="1676" w:type="dxa"/>
                                </w:tcPr>
                                <w:p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144631</w:t>
                                  </w:r>
                                </w:p>
                              </w:tc>
                              <w:tc>
                                <w:tcPr>
                                  <w:tcW w:w="1591" w:type="dxa"/>
                                </w:tcPr>
                                <w:p w:rsidR="007E6746" w:rsidRDefault="007E6746" w:rsidP="007E6746">
                                  <w:pPr>
                                    <w:suppressOverlap/>
                                    <w:rPr>
                                      <w:sz w:val="18"/>
                                      <w:szCs w:val="18"/>
                                    </w:rPr>
                                  </w:pPr>
                                  <w:r>
                                    <w:rPr>
                                      <w:rFonts w:ascii="LucidaSans" w:hAnsi="LucidaSans" w:cs="LucidaSans"/>
                                      <w:color w:val="231F20"/>
                                      <w:sz w:val="16"/>
                                      <w:szCs w:val="16"/>
                                    </w:rPr>
                                    <w:t>37224</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60° C</w:t>
                                  </w:r>
                                </w:p>
                              </w:tc>
                              <w:tc>
                                <w:tcPr>
                                  <w:tcW w:w="1676" w:type="dxa"/>
                                </w:tcPr>
                                <w:p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104689</w:t>
                                  </w:r>
                                </w:p>
                              </w:tc>
                              <w:tc>
                                <w:tcPr>
                                  <w:tcW w:w="1591" w:type="dxa"/>
                                </w:tcPr>
                                <w:p w:rsidR="007E6746" w:rsidRPr="00933736" w:rsidRDefault="007E6746" w:rsidP="007E6746">
                                  <w:pPr>
                                    <w:suppressOverlap/>
                                    <w:rPr>
                                      <w:sz w:val="18"/>
                                      <w:szCs w:val="18"/>
                                    </w:rPr>
                                  </w:pPr>
                                  <w:r>
                                    <w:rPr>
                                      <w:rFonts w:ascii="LucidaSans" w:hAnsi="LucidaSans" w:cs="LucidaSans"/>
                                      <w:color w:val="231F20"/>
                                      <w:sz w:val="16"/>
                                      <w:szCs w:val="16"/>
                                    </w:rPr>
                                    <w:t>22336</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70° C</w:t>
                                  </w:r>
                                </w:p>
                              </w:tc>
                              <w:tc>
                                <w:tcPr>
                                  <w:tcW w:w="1676" w:type="dxa"/>
                                </w:tcPr>
                                <w:p w:rsidR="007E6746" w:rsidRDefault="007E6746" w:rsidP="007E6746">
                                  <w:r w:rsidRPr="00E35EA3">
                                    <w:rPr>
                                      <w:rFonts w:ascii="LucidaSans" w:hAnsi="LucidaSans" w:cs="LucidaSans"/>
                                      <w:color w:val="231F20"/>
                                      <w:sz w:val="16"/>
                                      <w:szCs w:val="16"/>
                                    </w:rPr>
                                    <w:t>77219</w:t>
                                  </w:r>
                                </w:p>
                              </w:tc>
                              <w:tc>
                                <w:tcPr>
                                  <w:tcW w:w="1591" w:type="dxa"/>
                                </w:tcPr>
                                <w:p w:rsidR="007E6746" w:rsidRDefault="007E6746" w:rsidP="007E6746">
                                  <w:pPr>
                                    <w:suppressOverlap/>
                                    <w:rPr>
                                      <w:sz w:val="18"/>
                                      <w:szCs w:val="18"/>
                                    </w:rPr>
                                  </w:pPr>
                                  <w:r>
                                    <w:rPr>
                                      <w:rFonts w:ascii="LucidaSans" w:hAnsi="LucidaSans" w:cs="LucidaSans"/>
                                      <w:color w:val="231F20"/>
                                      <w:sz w:val="16"/>
                                      <w:szCs w:val="16"/>
                                    </w:rPr>
                                    <w:t>14012</w:t>
                                  </w:r>
                                </w:p>
                              </w:tc>
                            </w:tr>
                          </w:tbl>
                          <w:p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margin-left:245pt;margin-top:302.55pt;width:263.25pt;height:106.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" o:allowincell="f" stroked="f">
                <v:textbox>
                  <w:txbxContent>
                    <w:tbl>
                      <w:tblPr>
                        <w:tblStyle w:val="TableGrid"/>
                        <w:tblOverlap w:val="never"/>
                        <w:tblW w:w="496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1"/>
                        <w:gridCol w:w="1676"/>
                        <w:gridCol w:w="1591"/>
                      </w:tblGrid>
                      <w:tr w:rsidR="00911A88" w:rsidTr="00911A88">
                        <w:trPr>
                          <w:trHeight w:val="266"/>
                        </w:trPr>
                        <w:tc>
                          <w:tcPr>
                            <w:tcW w:w="4968" w:type="dxa"/>
                            <w:gridSpan w:val="3"/>
                            <w:tcBorders>
                              <w:top w:val="single" w:sz="4" w:space="0" w:color="auto"/>
                              <w:bottom w:val="nil"/>
                            </w:tcBorders>
                            <w:shd w:val="clear" w:color="auto" w:fill="D9D9D9"/>
                            <w:vAlign w:val="center"/>
                          </w:tcPr>
                          <w:p w:rsidR="00911A88" w:rsidRPr="00D32343" w:rsidRDefault="00911A88" w:rsidP="00654724">
                            <w:pPr>
                              <w:suppressOverlap/>
                              <w:jc w:val="center"/>
                              <w:rPr>
                                <w:sz w:val="18"/>
                                <w:szCs w:val="18"/>
                              </w:rPr>
                            </w:pPr>
                            <w:r w:rsidRPr="00D32343">
                              <w:rPr>
                                <w:sz w:val="18"/>
                                <w:szCs w:val="18"/>
                              </w:rPr>
                              <w:t>MTBF Hours</w:t>
                            </w:r>
                          </w:p>
                        </w:tc>
                      </w:tr>
                      <w:tr w:rsidR="00911A88" w:rsidTr="007E6746">
                        <w:trPr>
                          <w:trHeight w:val="266"/>
                        </w:trPr>
                        <w:tc>
                          <w:tcPr>
                            <w:tcW w:w="1701" w:type="dxa"/>
                            <w:tcBorders>
                              <w:top w:val="nil"/>
                            </w:tcBorders>
                            <w:vAlign w:val="center"/>
                          </w:tcPr>
                          <w:p w:rsidR="00911A88" w:rsidRPr="002751F8" w:rsidRDefault="00911A88" w:rsidP="00654724">
                            <w:pPr>
                              <w:suppressOverlap/>
                              <w:rPr>
                                <w:sz w:val="18"/>
                                <w:szCs w:val="18"/>
                              </w:rPr>
                            </w:pPr>
                            <w:r>
                              <w:rPr>
                                <w:rFonts w:ascii="LucidaSans" w:hAnsi="LucidaSans" w:cs="LucidaSans"/>
                                <w:color w:val="231F20"/>
                                <w:sz w:val="16"/>
                                <w:szCs w:val="16"/>
                              </w:rPr>
                              <w:t>Temperature</w:t>
                            </w:r>
                          </w:p>
                        </w:tc>
                        <w:tc>
                          <w:tcPr>
                            <w:tcW w:w="1676" w:type="dxa"/>
                            <w:tcBorders>
                              <w:top w:val="nil"/>
                            </w:tcBorders>
                            <w:vAlign w:val="center"/>
                          </w:tcPr>
                          <w:p w:rsidR="00911A88" w:rsidRPr="002751F8" w:rsidRDefault="007E6746" w:rsidP="00654724">
                            <w:pPr>
                              <w:suppressOverlap/>
                              <w:rPr>
                                <w:sz w:val="18"/>
                                <w:szCs w:val="18"/>
                              </w:rPr>
                            </w:pPr>
                            <w:r>
                              <w:rPr>
                                <w:rFonts w:ascii="LucidaSans" w:hAnsi="LucidaSans" w:cs="LucidaSans"/>
                                <w:color w:val="231F20"/>
                                <w:sz w:val="16"/>
                                <w:szCs w:val="16"/>
                              </w:rPr>
                              <w:t>L50</w:t>
                            </w:r>
                          </w:p>
                        </w:tc>
                        <w:tc>
                          <w:tcPr>
                            <w:tcW w:w="1591" w:type="dxa"/>
                            <w:tcBorders>
                              <w:top w:val="nil"/>
                            </w:tcBorders>
                          </w:tcPr>
                          <w:p w:rsidR="00911A88" w:rsidRPr="009C4E9D" w:rsidRDefault="00911A88" w:rsidP="00654724">
                            <w:pPr>
                              <w:suppressOverlap/>
                              <w:rPr>
                                <w:sz w:val="18"/>
                                <w:szCs w:val="18"/>
                              </w:rPr>
                            </w:pPr>
                            <w:r>
                              <w:rPr>
                                <w:rFonts w:ascii="LucidaSans" w:hAnsi="LucidaSans" w:cs="LucidaSans"/>
                                <w:color w:val="231F20"/>
                                <w:sz w:val="16"/>
                                <w:szCs w:val="16"/>
                              </w:rPr>
                              <w:t>L10</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30° C</w:t>
                            </w:r>
                          </w:p>
                        </w:tc>
                        <w:tc>
                          <w:tcPr>
                            <w:tcW w:w="1676" w:type="dxa"/>
                          </w:tcPr>
                          <w:p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294293</w:t>
                            </w:r>
                          </w:p>
                        </w:tc>
                        <w:tc>
                          <w:tcPr>
                            <w:tcW w:w="1591" w:type="dxa"/>
                          </w:tcPr>
                          <w:p w:rsidR="007E6746" w:rsidRPr="00933736" w:rsidRDefault="007E6746" w:rsidP="007E6746">
                            <w:pPr>
                              <w:suppressOverlap/>
                              <w:rPr>
                                <w:sz w:val="18"/>
                                <w:szCs w:val="18"/>
                              </w:rPr>
                            </w:pPr>
                            <w:r>
                              <w:rPr>
                                <w:rFonts w:ascii="LucidaSans" w:hAnsi="LucidaSans" w:cs="LucidaSans"/>
                                <w:color w:val="231F20"/>
                                <w:sz w:val="16"/>
                                <w:szCs w:val="16"/>
                              </w:rPr>
                              <w:t>114223</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40° C</w:t>
                            </w:r>
                          </w:p>
                        </w:tc>
                        <w:tc>
                          <w:tcPr>
                            <w:tcW w:w="1676" w:type="dxa"/>
                          </w:tcPr>
                          <w:p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203982</w:t>
                            </w:r>
                          </w:p>
                        </w:tc>
                        <w:tc>
                          <w:tcPr>
                            <w:tcW w:w="1591" w:type="dxa"/>
                          </w:tcPr>
                          <w:p w:rsidR="007E6746" w:rsidRDefault="007E6746" w:rsidP="007E6746">
                            <w:pPr>
                              <w:suppressOverlap/>
                              <w:rPr>
                                <w:sz w:val="18"/>
                                <w:szCs w:val="18"/>
                              </w:rPr>
                            </w:pPr>
                            <w:r>
                              <w:rPr>
                                <w:rFonts w:ascii="LucidaSans" w:hAnsi="LucidaSans" w:cs="LucidaSans"/>
                                <w:color w:val="231F20"/>
                                <w:sz w:val="16"/>
                                <w:szCs w:val="16"/>
                              </w:rPr>
                              <w:t>64072</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50° C</w:t>
                            </w:r>
                          </w:p>
                        </w:tc>
                        <w:tc>
                          <w:tcPr>
                            <w:tcW w:w="1676" w:type="dxa"/>
                          </w:tcPr>
                          <w:p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144631</w:t>
                            </w:r>
                          </w:p>
                        </w:tc>
                        <w:tc>
                          <w:tcPr>
                            <w:tcW w:w="1591" w:type="dxa"/>
                          </w:tcPr>
                          <w:p w:rsidR="007E6746" w:rsidRDefault="007E6746" w:rsidP="007E6746">
                            <w:pPr>
                              <w:suppressOverlap/>
                              <w:rPr>
                                <w:sz w:val="18"/>
                                <w:szCs w:val="18"/>
                              </w:rPr>
                            </w:pPr>
                            <w:r>
                              <w:rPr>
                                <w:rFonts w:ascii="LucidaSans" w:hAnsi="LucidaSans" w:cs="LucidaSans"/>
                                <w:color w:val="231F20"/>
                                <w:sz w:val="16"/>
                                <w:szCs w:val="16"/>
                              </w:rPr>
                              <w:t>37224</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60° C</w:t>
                            </w:r>
                          </w:p>
                        </w:tc>
                        <w:tc>
                          <w:tcPr>
                            <w:tcW w:w="1676" w:type="dxa"/>
                          </w:tcPr>
                          <w:p w:rsidR="007E6746" w:rsidRPr="00E35EA3" w:rsidRDefault="007E6746" w:rsidP="007E6746">
                            <w:pPr>
                              <w:autoSpaceDE w:val="0"/>
                              <w:autoSpaceDN w:val="0"/>
                              <w:adjustRightInd w:val="0"/>
                              <w:rPr>
                                <w:rFonts w:ascii="LucidaSans" w:hAnsi="LucidaSans" w:cs="LucidaSans"/>
                                <w:color w:val="231F20"/>
                                <w:sz w:val="16"/>
                                <w:szCs w:val="16"/>
                              </w:rPr>
                            </w:pPr>
                            <w:r w:rsidRPr="00E35EA3">
                              <w:rPr>
                                <w:rFonts w:ascii="LucidaSans" w:hAnsi="LucidaSans" w:cs="LucidaSans"/>
                                <w:color w:val="231F20"/>
                                <w:sz w:val="16"/>
                                <w:szCs w:val="16"/>
                              </w:rPr>
                              <w:t>104689</w:t>
                            </w:r>
                          </w:p>
                        </w:tc>
                        <w:tc>
                          <w:tcPr>
                            <w:tcW w:w="1591" w:type="dxa"/>
                          </w:tcPr>
                          <w:p w:rsidR="007E6746" w:rsidRPr="00933736" w:rsidRDefault="007E6746" w:rsidP="007E6746">
                            <w:pPr>
                              <w:suppressOverlap/>
                              <w:rPr>
                                <w:sz w:val="18"/>
                                <w:szCs w:val="18"/>
                              </w:rPr>
                            </w:pPr>
                            <w:r>
                              <w:rPr>
                                <w:rFonts w:ascii="LucidaSans" w:hAnsi="LucidaSans" w:cs="LucidaSans"/>
                                <w:color w:val="231F20"/>
                                <w:sz w:val="16"/>
                                <w:szCs w:val="16"/>
                              </w:rPr>
                              <w:t>22336</w:t>
                            </w:r>
                          </w:p>
                        </w:tc>
                      </w:tr>
                      <w:tr w:rsidR="007E6746" w:rsidTr="007E6746">
                        <w:trPr>
                          <w:trHeight w:val="266"/>
                        </w:trPr>
                        <w:tc>
                          <w:tcPr>
                            <w:tcW w:w="1701" w:type="dxa"/>
                            <w:vAlign w:val="center"/>
                          </w:tcPr>
                          <w:p w:rsidR="007E6746" w:rsidRPr="002751F8" w:rsidRDefault="007E6746" w:rsidP="007E6746">
                            <w:pPr>
                              <w:suppressOverlap/>
                              <w:rPr>
                                <w:sz w:val="18"/>
                                <w:szCs w:val="18"/>
                              </w:rPr>
                            </w:pPr>
                            <w:r>
                              <w:rPr>
                                <w:rFonts w:ascii="LucidaSans" w:hAnsi="LucidaSans" w:cs="LucidaSans"/>
                                <w:color w:val="231F20"/>
                                <w:sz w:val="16"/>
                                <w:szCs w:val="16"/>
                              </w:rPr>
                              <w:t>70° C</w:t>
                            </w:r>
                          </w:p>
                        </w:tc>
                        <w:tc>
                          <w:tcPr>
                            <w:tcW w:w="1676" w:type="dxa"/>
                          </w:tcPr>
                          <w:p w:rsidR="007E6746" w:rsidRDefault="007E6746" w:rsidP="007E6746">
                            <w:r w:rsidRPr="00E35EA3">
                              <w:rPr>
                                <w:rFonts w:ascii="LucidaSans" w:hAnsi="LucidaSans" w:cs="LucidaSans"/>
                                <w:color w:val="231F20"/>
                                <w:sz w:val="16"/>
                                <w:szCs w:val="16"/>
                              </w:rPr>
                              <w:t>77219</w:t>
                            </w:r>
                          </w:p>
                        </w:tc>
                        <w:tc>
                          <w:tcPr>
                            <w:tcW w:w="1591" w:type="dxa"/>
                          </w:tcPr>
                          <w:p w:rsidR="007E6746" w:rsidRDefault="007E6746" w:rsidP="007E6746">
                            <w:pPr>
                              <w:suppressOverlap/>
                              <w:rPr>
                                <w:sz w:val="18"/>
                                <w:szCs w:val="18"/>
                              </w:rPr>
                            </w:pPr>
                            <w:r>
                              <w:rPr>
                                <w:rFonts w:ascii="LucidaSans" w:hAnsi="LucidaSans" w:cs="LucidaSans"/>
                                <w:color w:val="231F20"/>
                                <w:sz w:val="16"/>
                                <w:szCs w:val="16"/>
                              </w:rPr>
                              <w:t>14012</w:t>
                            </w:r>
                          </w:p>
                        </w:tc>
                      </w:tr>
                    </w:tbl>
                    <w:p w:rsidR="00911A88" w:rsidRDefault="00911A88" w:rsidP="00911A88">
                      <w:pPr>
                        <w:jc w:val="center"/>
                      </w:pPr>
                    </w:p>
                  </w:txbxContent>
                </v:textbox>
                <w10:wrap anchory="page"/>
                <w10:anchorlock/>
              </v:shape>
            </w:pict>
          </mc:Fallback>
        </mc:AlternateContent>
      </w: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A2D0D"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91440" distB="91440" distL="114300" distR="114300" simplePos="0" relativeHeight="251684864" behindDoc="1" locked="0" layoutInCell="0" allowOverlap="1" wp14:anchorId="31525687" wp14:editId="3ECE43BF">
                <wp:simplePos x="0" y="0"/>
                <wp:positionH relativeFrom="margin">
                  <wp:align>right</wp:align>
                </wp:positionH>
                <wp:positionV relativeFrom="page">
                  <wp:posOffset>5341168</wp:posOffset>
                </wp:positionV>
                <wp:extent cx="3175635" cy="3304540"/>
                <wp:effectExtent l="0" t="0" r="24765"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5635" cy="3304540"/>
                        </a:xfrm>
                        <a:prstGeom prst="rect">
                          <a:avLst/>
                        </a:prstGeom>
                        <a:solidFill>
                          <a:srgbClr val="D8D8D8"/>
                        </a:solidFill>
                        <a:ln w="19050">
                          <a:solidFill>
                            <a:srgbClr val="FFFFFF"/>
                          </a:solidFill>
                          <a:miter lim="800000"/>
                          <a:headEnd/>
                          <a:tailEnd/>
                        </a:ln>
                        <a:effectLst/>
                        <a:extLs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r w:rsidRPr="00911A88">
                              <w:rPr>
                                <w:rFonts w:ascii="Arial" w:hAnsi="Arial" w:cs="Arial"/>
                                <w:b/>
                                <w:bCs/>
                                <w:color w:val="0D0D0D"/>
                                <w:sz w:val="13"/>
                                <w:szCs w:val="13"/>
                              </w:rPr>
                              <w:t>RoHS Certificate of Compliance:</w:t>
                            </w:r>
                          </w:p>
                          <w:p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As of February 2, 2006</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This “RoHS Certificate” provides information regarding the absence of certain substances in the Fan model listed on this document.</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The models identified below are in compliance with the European Union</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Directive 2002/95/EC on the restriction of use of certain hazardous</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(“RoHS Directive”). The models do not contain any of the restricted</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referred to in the European Union Commission Decision of August18, 2006 (2005/618/EC) in connection with Articles 4 and 5 of the RoHS</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 xml:space="preserve">Directive in concentrations in excess of the values permitted thereunder. </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For purposes of this RoHS Certificate, the maximum concentration values of the restricted substances by weight of homogeneous materials are:</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hexavalent chromium 1,000 ppm</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biphenyls (PBB's) 1,000 ppm</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diphenyl ethers (PBDE's) 1,000 ppm</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cadmium 100 ppm</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mercury 1,000 ppm</w:t>
                            </w:r>
                          </w:p>
                          <w:p w:rsidR="009A2D0D" w:rsidRPr="00911A88" w:rsidRDefault="009A2D0D" w:rsidP="009A2D0D">
                            <w:pPr>
                              <w:rPr>
                                <w:rFonts w:ascii="Arial" w:hAnsi="Arial" w:cs="Arial"/>
                                <w:color w:val="0D0D0D"/>
                                <w:sz w:val="13"/>
                                <w:szCs w:val="13"/>
                              </w:rPr>
                            </w:pPr>
                            <w:r w:rsidRPr="00911A88">
                              <w:rPr>
                                <w:rFonts w:ascii="Arial" w:hAnsi="Arial" w:cs="Arial"/>
                                <w:color w:val="0D0D0D"/>
                                <w:sz w:val="13"/>
                                <w:szCs w:val="13"/>
                              </w:rPr>
                              <w:t>lead 1,000 ppm</w:t>
                            </w:r>
                          </w:p>
                          <w:p w:rsidR="009A2D0D" w:rsidRDefault="009A2D0D" w:rsidP="009A2D0D">
                            <w:pPr>
                              <w:autoSpaceDE w:val="0"/>
                              <w:autoSpaceDN w:val="0"/>
                              <w:adjustRightInd w:val="0"/>
                              <w:spacing w:after="0" w:line="240" w:lineRule="auto"/>
                              <w:rPr>
                                <w:rFonts w:ascii="LucidaSans" w:hAnsi="LucidaSans" w:cs="LucidaSans"/>
                                <w:color w:val="231F20"/>
                                <w:sz w:val="13"/>
                                <w:szCs w:val="13"/>
                              </w:rPr>
                            </w:pPr>
                            <w:r>
                              <w:rPr>
                                <w:rFonts w:ascii="LucidaSans" w:hAnsi="LucidaSans" w:cs="LucidaSans"/>
                                <w:color w:val="231F20"/>
                                <w:sz w:val="13"/>
                                <w:szCs w:val="13"/>
                              </w:rPr>
                              <w:t>Conforms to CE - Reference 73/23/EEC Low Voltage Directive.</w:t>
                            </w:r>
                          </w:p>
                          <w:p w:rsidR="009A2D0D" w:rsidRPr="00911A88" w:rsidRDefault="009A2D0D" w:rsidP="009A2D0D">
                            <w:pPr>
                              <w:rPr>
                                <w:rFonts w:ascii="Arial" w:hAnsi="Arial" w:cs="Arial"/>
                                <w:color w:val="0D0D0D"/>
                                <w:sz w:val="13"/>
                                <w:szCs w:val="13"/>
                              </w:rPr>
                            </w:pPr>
                            <w:r>
                              <w:rPr>
                                <w:rFonts w:ascii="LucidaSans" w:hAnsi="LucidaSans" w:cs="LucidaSans"/>
                                <w:color w:val="231F20"/>
                                <w:sz w:val="13"/>
                                <w:szCs w:val="13"/>
                              </w:rPr>
                              <w:t>Fan housing and fan blade resin flammability conforms to class UL-94V-2.</w:t>
                            </w:r>
                          </w:p>
                          <w:p w:rsidR="009A2D0D" w:rsidRPr="00911A88" w:rsidRDefault="009A2D0D" w:rsidP="009A2D0D">
                            <w:pPr>
                              <w:rPr>
                                <w:rFonts w:ascii="Arial" w:hAnsi="Arial" w:cs="Arial"/>
                                <w:color w:val="0D0D0D"/>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1525687" id="Rectangle 84" o:spid="_x0000_s1028" style="position:absolute;margin-left:198.85pt;margin-top:420.55pt;width:250.05pt;height:260.2pt;flip:x;z-index:-251631616;visibility:visible;mso-wrap-style:square;mso-width-percent:0;mso-height-percent:0;mso-wrap-distance-left:9pt;mso-wrap-distance-top:7.2pt;mso-wrap-distance-right:9pt;mso-wrap-distance-bottom:7.2pt;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" o:allowincell="f" fillcolor="#d8d8d8" strokecolor="white" strokeweight="1.5pt">
                <v:shadow color="#f79646" opacity=".5" offset="-15pt,0"/>
                <v:textbox inset="21.6pt,21.6pt,21.6pt,21.6pt">
                  <w:txbxContent>
                    <w:p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r w:rsidRPr="00911A88">
                        <w:rPr>
                          <w:rFonts w:ascii="Arial" w:hAnsi="Arial" w:cs="Arial"/>
                          <w:b/>
                          <w:bCs/>
                          <w:color w:val="0D0D0D"/>
                          <w:sz w:val="13"/>
                          <w:szCs w:val="13"/>
                        </w:rPr>
                        <w:t>RoHS Certificate of Compliance:</w:t>
                      </w:r>
                    </w:p>
                    <w:p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As of February 2, 2006</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This “RoHS Certificate” provides information regarding the absence of certain substances in the Fan model listed on this document.</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The models identified below are in compliance with the European Union</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Directive 2002/95/EC on the restriction of use of certain hazardous</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(“RoHS Directive”). The models do not contain any of the restricted</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referred to in the European Union Commission Decision of August18, 2006 (2005/618/EC) in connection with Articles 4 and 5 of the RoHS</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 xml:space="preserve">Directive in concentrations in excess of the values permitted thereunder. </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For purposes of this RoHS Certificate, the maximum concentration values of the restricted substances by weight of homogeneous materials are:</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hexavalent chromium 1,000 ppm</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biphenyls (PBB's) 1,000 ppm</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diphenyl ethers (PBDE's) 1,000 ppm</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cadmium 100 ppm</w:t>
                      </w:r>
                    </w:p>
                    <w:p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mercury 1,000 ppm</w:t>
                      </w:r>
                    </w:p>
                    <w:p w:rsidR="009A2D0D" w:rsidRPr="00911A88" w:rsidRDefault="009A2D0D" w:rsidP="009A2D0D">
                      <w:pPr>
                        <w:rPr>
                          <w:rFonts w:ascii="Arial" w:hAnsi="Arial" w:cs="Arial"/>
                          <w:color w:val="0D0D0D"/>
                          <w:sz w:val="13"/>
                          <w:szCs w:val="13"/>
                        </w:rPr>
                      </w:pPr>
                      <w:r w:rsidRPr="00911A88">
                        <w:rPr>
                          <w:rFonts w:ascii="Arial" w:hAnsi="Arial" w:cs="Arial"/>
                          <w:color w:val="0D0D0D"/>
                          <w:sz w:val="13"/>
                          <w:szCs w:val="13"/>
                        </w:rPr>
                        <w:t>lead 1,000 ppm</w:t>
                      </w:r>
                    </w:p>
                    <w:p w:rsidR="009A2D0D" w:rsidRDefault="009A2D0D" w:rsidP="009A2D0D">
                      <w:pPr>
                        <w:autoSpaceDE w:val="0"/>
                        <w:autoSpaceDN w:val="0"/>
                        <w:adjustRightInd w:val="0"/>
                        <w:spacing w:after="0" w:line="240" w:lineRule="auto"/>
                        <w:rPr>
                          <w:rFonts w:ascii="LucidaSans" w:hAnsi="LucidaSans" w:cs="LucidaSans"/>
                          <w:color w:val="231F20"/>
                          <w:sz w:val="13"/>
                          <w:szCs w:val="13"/>
                        </w:rPr>
                      </w:pPr>
                      <w:r>
                        <w:rPr>
                          <w:rFonts w:ascii="LucidaSans" w:hAnsi="LucidaSans" w:cs="LucidaSans"/>
                          <w:color w:val="231F20"/>
                          <w:sz w:val="13"/>
                          <w:szCs w:val="13"/>
                        </w:rPr>
                        <w:t>Conforms to CE - Reference 73/23/EEC Low Voltage Directive.</w:t>
                      </w:r>
                    </w:p>
                    <w:p w:rsidR="009A2D0D" w:rsidRPr="00911A88" w:rsidRDefault="009A2D0D" w:rsidP="009A2D0D">
                      <w:pPr>
                        <w:rPr>
                          <w:rFonts w:ascii="Arial" w:hAnsi="Arial" w:cs="Arial"/>
                          <w:color w:val="0D0D0D"/>
                          <w:sz w:val="13"/>
                          <w:szCs w:val="13"/>
                        </w:rPr>
                      </w:pPr>
                      <w:r>
                        <w:rPr>
                          <w:rFonts w:ascii="LucidaSans" w:hAnsi="LucidaSans" w:cs="LucidaSans"/>
                          <w:color w:val="231F20"/>
                          <w:sz w:val="13"/>
                          <w:szCs w:val="13"/>
                        </w:rPr>
                        <w:t>Fan housing and fan blade resin flammability conforms to class UL-94V-2.</w:t>
                      </w:r>
                    </w:p>
                    <w:p w:rsidR="009A2D0D" w:rsidRPr="00911A88" w:rsidRDefault="009A2D0D" w:rsidP="009A2D0D">
                      <w:pPr>
                        <w:rPr>
                          <w:rFonts w:ascii="Arial" w:hAnsi="Arial" w:cs="Arial"/>
                          <w:color w:val="0D0D0D"/>
                          <w:sz w:val="18"/>
                          <w:szCs w:val="18"/>
                        </w:rPr>
                      </w:pPr>
                    </w:p>
                  </w:txbxContent>
                </v:textbox>
                <w10:wrap anchorx="margin" anchory="page"/>
              </v:rect>
            </w:pict>
          </mc:Fallback>
        </mc:AlternateContent>
      </w:r>
    </w:p>
    <w:p w:rsidR="00911A88" w:rsidRPr="00911A88" w:rsidRDefault="00911A88" w:rsidP="00911A88">
      <w:pPr>
        <w:rPr>
          <w:rFonts w:ascii="Calibri" w:eastAsia="Times New Roman" w:hAnsi="Calibri" w:cs="Times New Roman"/>
          <w:b/>
        </w:rPr>
      </w:pPr>
    </w:p>
    <w:p w:rsidR="00911A88" w:rsidRPr="00911A88" w:rsidRDefault="003C3841" w:rsidP="00911A88">
      <w:pPr>
        <w:rPr>
          <w:rFonts w:ascii="Calibri" w:eastAsia="Times New Roman" w:hAnsi="Calibri" w:cs="Times New Roman"/>
          <w:b/>
        </w:rPr>
      </w:pPr>
      <w:r w:rsidRPr="00911A88">
        <w:rPr>
          <w:rFonts w:ascii="Calibri" w:eastAsia="Times New Roman" w:hAnsi="Calibri" w:cs="Times New Roman"/>
          <w:b/>
          <w:noProof/>
        </w:rPr>
        <w:drawing>
          <wp:anchor distT="0" distB="0" distL="114300" distR="114300" simplePos="0" relativeHeight="251674624" behindDoc="1" locked="0" layoutInCell="1" allowOverlap="1" wp14:anchorId="60F4C02C" wp14:editId="287D3E1D">
            <wp:simplePos x="0" y="0"/>
            <wp:positionH relativeFrom="column">
              <wp:posOffset>328852</wp:posOffset>
            </wp:positionH>
            <wp:positionV relativeFrom="page">
              <wp:posOffset>6602341</wp:posOffset>
            </wp:positionV>
            <wp:extent cx="2183364" cy="2212661"/>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83364" cy="22126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rPr>
          <w:rFonts w:ascii="Calibri" w:eastAsia="Times New Roman" w:hAnsi="Calibri" w:cs="Times New Roman"/>
          <w:b/>
        </w:rPr>
      </w:pPr>
    </w:p>
    <w:p w:rsidR="00911A88" w:rsidRPr="00911A88" w:rsidRDefault="00911A88" w:rsidP="00911A88">
      <w:pPr>
        <w:jc w:val="both"/>
        <w:rPr>
          <w:rFonts w:ascii="Calibri" w:eastAsia="Times New Roman" w:hAnsi="Calibri" w:cs="Times New Roman"/>
        </w:rPr>
      </w:pPr>
    </w:p>
    <w:p w:rsidR="00911A88" w:rsidRPr="00911A88" w:rsidRDefault="00911A88" w:rsidP="00911A88">
      <w:pPr>
        <w:jc w:val="both"/>
        <w:rPr>
          <w:rFonts w:ascii="Calibri" w:eastAsia="Times New Roman" w:hAnsi="Calibri" w:cs="Times New Roman"/>
        </w:rPr>
      </w:pPr>
    </w:p>
    <w:p w:rsidR="007B1052" w:rsidRDefault="007B1052" w:rsidP="00911A88">
      <w:pPr>
        <w:jc w:val="both"/>
        <w:rPr>
          <w:rFonts w:ascii="Calibri" w:eastAsia="Times New Roman" w:hAnsi="Calibri" w:cs="Times New Roman"/>
          <w:b/>
        </w:rPr>
      </w:pPr>
    </w:p>
    <w:p w:rsidR="007B1052" w:rsidRDefault="007B1052" w:rsidP="00911A88">
      <w:pPr>
        <w:jc w:val="both"/>
        <w:rPr>
          <w:rFonts w:ascii="Calibri" w:eastAsia="Times New Roman" w:hAnsi="Calibri" w:cs="Times New Roman"/>
          <w:b/>
        </w:rPr>
      </w:pPr>
    </w:p>
    <w:p w:rsidR="007B1052" w:rsidRDefault="007B1052" w:rsidP="00911A88">
      <w:pPr>
        <w:jc w:val="both"/>
        <w:rPr>
          <w:rFonts w:ascii="Calibri" w:eastAsia="Times New Roman" w:hAnsi="Calibri" w:cs="Times New Roman"/>
          <w:b/>
        </w:rPr>
      </w:pPr>
    </w:p>
    <w:p w:rsidR="007B1052" w:rsidRPr="004005BC" w:rsidRDefault="007B1052" w:rsidP="00911A88">
      <w:pPr>
        <w:jc w:val="both"/>
        <w:rPr>
          <w:rFonts w:ascii="Calibri" w:eastAsia="Times New Roman" w:hAnsi="Calibri" w:cs="Times New Roman"/>
          <w:b/>
        </w:rPr>
      </w:pPr>
      <w:r w:rsidRPr="004005BC">
        <w:rPr>
          <w:rFonts w:ascii="Calibri" w:eastAsia="Times New Roman" w:hAnsi="Calibri" w:cs="Times New Roman"/>
          <w:b/>
        </w:rPr>
        <w:lastRenderedPageBreak/>
        <w:t>Operation:</w:t>
      </w:r>
    </w:p>
    <w:p w:rsidR="004005BC" w:rsidRDefault="007B1052" w:rsidP="00911A88">
      <w:pPr>
        <w:jc w:val="both"/>
        <w:rPr>
          <w:rFonts w:ascii="Calibri" w:eastAsia="Times New Roman" w:hAnsi="Calibri" w:cs="Times New Roman"/>
        </w:rPr>
      </w:pPr>
      <w:r>
        <w:rPr>
          <w:rFonts w:ascii="Calibri" w:eastAsia="Times New Roman" w:hAnsi="Calibri" w:cs="Times New Roman"/>
        </w:rPr>
        <w:t>Mount in desired location for optimal cooling. Intakes are best positioned lower or adjacent to equipment.</w:t>
      </w:r>
      <w:r>
        <w:rPr>
          <w:rFonts w:ascii="Calibri" w:eastAsia="Times New Roman" w:hAnsi="Calibri" w:cs="Times New Roman"/>
        </w:rPr>
        <w:br/>
        <w:t xml:space="preserve">Exhausts are best positioned at the top or above equipment. </w:t>
      </w:r>
      <w:r w:rsidR="003C3841">
        <w:rPr>
          <w:rFonts w:ascii="Calibri" w:eastAsia="Times New Roman" w:hAnsi="Calibri" w:cs="Times New Roman"/>
        </w:rPr>
        <w:t>Connect power.</w:t>
      </w:r>
    </w:p>
    <w:p w:rsidR="003C3841" w:rsidRDefault="003C3841" w:rsidP="00911A88">
      <w:pPr>
        <w:jc w:val="both"/>
        <w:rPr>
          <w:rFonts w:ascii="Calibri" w:eastAsia="Times New Roman" w:hAnsi="Calibri" w:cs="Times New Roman"/>
        </w:rPr>
      </w:pPr>
    </w:p>
    <w:p w:rsidR="00911A88" w:rsidRDefault="009A2D0D" w:rsidP="00911A88">
      <w:pPr>
        <w:jc w:val="both"/>
        <w:rPr>
          <w:rFonts w:ascii="Calibri" w:eastAsia="Times New Roman" w:hAnsi="Calibri" w:cs="Times New Roman"/>
          <w:b/>
        </w:rPr>
      </w:pPr>
      <w:r>
        <w:rPr>
          <w:rFonts w:ascii="Calibri" w:eastAsia="Times New Roman" w:hAnsi="Calibri" w:cs="Times New Roman"/>
          <w:b/>
        </w:rPr>
        <w:t>Maintenance</w:t>
      </w:r>
      <w:r w:rsidR="007B1052" w:rsidRPr="004005BC">
        <w:rPr>
          <w:rFonts w:ascii="Calibri" w:eastAsia="Times New Roman" w:hAnsi="Calibri" w:cs="Times New Roman"/>
          <w:b/>
        </w:rPr>
        <w:t>:</w:t>
      </w:r>
    </w:p>
    <w:p w:rsidR="009A2D0D" w:rsidRDefault="009A2D0D" w:rsidP="00911A88">
      <w:pPr>
        <w:jc w:val="both"/>
        <w:rPr>
          <w:rFonts w:ascii="Calibri" w:eastAsia="Times New Roman" w:hAnsi="Calibri" w:cs="Times New Roman"/>
        </w:rPr>
      </w:pPr>
      <w:r w:rsidRPr="009A2D0D">
        <w:rPr>
          <w:rFonts w:ascii="Calibri" w:eastAsia="Times New Roman" w:hAnsi="Calibri" w:cs="Times New Roman"/>
        </w:rPr>
        <w:t>Cleaning</w:t>
      </w:r>
      <w:r>
        <w:rPr>
          <w:rFonts w:ascii="Calibri" w:eastAsia="Times New Roman" w:hAnsi="Calibri" w:cs="Times New Roman"/>
        </w:rPr>
        <w:t xml:space="preserve"> the fan is the best preventative maintenance. Cleaning frequency would depend on the environment. It is recommended that the blade be cleaned to prevent any buildup of dust. Canned air works well.</w:t>
      </w:r>
    </w:p>
    <w:p w:rsidR="009A2D0D" w:rsidRPr="009B0E1D" w:rsidRDefault="009A2D0D" w:rsidP="00911A88">
      <w:pPr>
        <w:jc w:val="both"/>
        <w:rPr>
          <w:rFonts w:ascii="Calibri" w:eastAsia="Times New Roman" w:hAnsi="Calibri" w:cs="Times New Roman"/>
          <w:i/>
        </w:rPr>
      </w:pPr>
      <w:r w:rsidRPr="009B0E1D">
        <w:rPr>
          <w:rFonts w:ascii="Calibri" w:eastAsia="Times New Roman" w:hAnsi="Calibri" w:cs="Times New Roman"/>
          <w:i/>
        </w:rPr>
        <w:t xml:space="preserve">Blade Removal: </w:t>
      </w:r>
    </w:p>
    <w:p w:rsidR="00911A88" w:rsidRPr="00911A88" w:rsidRDefault="00911A88" w:rsidP="00911A88">
      <w:pPr>
        <w:jc w:val="both"/>
        <w:rPr>
          <w:rFonts w:ascii="Calibri" w:eastAsia="Times New Roman" w:hAnsi="Calibri" w:cs="Times New Roman"/>
        </w:rPr>
      </w:pPr>
      <w:r w:rsidRPr="00911A88">
        <w:rPr>
          <w:rFonts w:ascii="Calibri" w:eastAsia="Times New Roman" w:hAnsi="Calibri" w:cs="Times New Roman"/>
        </w:rPr>
        <w:t xml:space="preserve">For cleaning and maintenance, the blade prop can be removed. </w:t>
      </w:r>
    </w:p>
    <w:p w:rsidR="00911A88" w:rsidRDefault="00911A88" w:rsidP="00911A88">
      <w:pPr>
        <w:jc w:val="both"/>
        <w:rPr>
          <w:rFonts w:ascii="Calibri" w:eastAsia="Times New Roman" w:hAnsi="Calibri" w:cs="Times New Roman"/>
        </w:rPr>
      </w:pPr>
      <w:r w:rsidRPr="00911A88">
        <w:rPr>
          <w:rFonts w:ascii="Calibri" w:eastAsia="Times New Roman" w:hAnsi="Calibri" w:cs="Times New Roman"/>
        </w:rPr>
        <w:t>Grasp the blade prop and pull straight out of the fan body. Inspect the shaft and lubricate if needed. Any oil will work; light grease works best. Clean blade as needed with a dry cloth. Soap and water can be used if needed, but should be thoroughly rinsed and dried before use. Reinstall the blade; when properly installed the blade will snap into place</w:t>
      </w:r>
      <w:r w:rsidR="0072255E">
        <w:rPr>
          <w:rFonts w:ascii="Calibri" w:eastAsia="Times New Roman" w:hAnsi="Calibri" w:cs="Times New Roman"/>
        </w:rPr>
        <w:t xml:space="preserve">. </w:t>
      </w:r>
      <w:r w:rsidR="009B0E1D">
        <w:rPr>
          <w:rFonts w:ascii="Calibri" w:eastAsia="Times New Roman" w:hAnsi="Calibri" w:cs="Times New Roman"/>
        </w:rPr>
        <w:t>Cleaning and inspection of the blade shaft should be done annually for best performance.</w:t>
      </w:r>
    </w:p>
    <w:p w:rsidR="003C3841" w:rsidRDefault="003C3841" w:rsidP="00911A88">
      <w:pPr>
        <w:jc w:val="both"/>
        <w:rPr>
          <w:rFonts w:ascii="Calibri" w:eastAsia="Times New Roman" w:hAnsi="Calibri" w:cs="Times New Roman"/>
        </w:rPr>
      </w:pPr>
    </w:p>
    <w:p w:rsidR="007B1052" w:rsidRDefault="009B0E1D" w:rsidP="00911A88">
      <w:pPr>
        <w:jc w:val="both"/>
        <w:rPr>
          <w:rFonts w:ascii="Calibri" w:eastAsia="Times New Roman" w:hAnsi="Calibri" w:cs="Times New Roman"/>
          <w:b/>
        </w:rPr>
      </w:pPr>
      <w:r w:rsidRPr="009B0E1D">
        <w:rPr>
          <w:rFonts w:ascii="Calibri" w:eastAsia="Times New Roman" w:hAnsi="Calibri" w:cs="Times New Roman"/>
          <w:b/>
        </w:rPr>
        <w:t>Warranty:</w:t>
      </w:r>
    </w:p>
    <w:p w:rsidR="009B0E1D" w:rsidRPr="00911A88" w:rsidRDefault="009B0E1D" w:rsidP="00911A88">
      <w:pPr>
        <w:jc w:val="both"/>
        <w:rPr>
          <w:rFonts w:ascii="Calibri" w:eastAsia="Times New Roman" w:hAnsi="Calibri" w:cs="Times New Roman"/>
        </w:rPr>
      </w:pPr>
      <w:r w:rsidRPr="009B0E1D">
        <w:rPr>
          <w:rFonts w:ascii="Calibri" w:eastAsia="Times New Roman" w:hAnsi="Calibri" w:cs="Times New Roman"/>
        </w:rPr>
        <w:t>2 Years from the date of purchase.</w:t>
      </w:r>
    </w:p>
    <w:sectPr w:rsidR="009B0E1D" w:rsidRPr="00911A88" w:rsidSect="007B1052">
      <w:headerReference w:type="default" r:id="rId17"/>
      <w:footerReference w:type="default" r:id="rId18"/>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39" w:rsidRDefault="00C95E39" w:rsidP="001A5DC9">
      <w:pPr>
        <w:spacing w:after="0" w:line="240" w:lineRule="auto"/>
      </w:pPr>
      <w:r>
        <w:separator/>
      </w:r>
    </w:p>
  </w:endnote>
  <w:endnote w:type="continuationSeparator" w:id="0">
    <w:p w:rsidR="00C95E39" w:rsidRDefault="00C95E39"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Sans">
    <w:altName w:val="Calibri"/>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95" w:rsidRDefault="00872495" w:rsidP="00872495">
    <w:pPr>
      <w:pStyle w:val="Footer"/>
      <w:jc w:val="center"/>
    </w:pPr>
    <w:r w:rsidRPr="00A619BD">
      <w:t>PROCOOL LLC – 511 Corri Lane</w:t>
    </w:r>
    <w:r w:rsidR="00A619BD" w:rsidRPr="00A619BD">
      <w:t>,</w:t>
    </w:r>
    <w:r w:rsidRPr="00A619BD">
      <w:t xml:space="preserve"> Plano, IL 60545 – P: 630-552-8957 F. 630-552-8963 – www.rackfans.com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39" w:rsidRDefault="00C95E39" w:rsidP="001A5DC9">
      <w:pPr>
        <w:spacing w:after="0" w:line="240" w:lineRule="auto"/>
      </w:pPr>
      <w:r>
        <w:separator/>
      </w:r>
    </w:p>
  </w:footnote>
  <w:footnote w:type="continuationSeparator" w:id="0">
    <w:p w:rsidR="00C95E39" w:rsidRDefault="00C95E39"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C9" w:rsidRPr="001A5DC9" w:rsidRDefault="001A5DC9" w:rsidP="001A5DC9">
    <w:pPr>
      <w:spacing w:after="200" w:line="276" w:lineRule="auto"/>
      <w:jc w:val="right"/>
      <w:rPr>
        <w:rFonts w:ascii="Calibri" w:eastAsia="Calibri" w:hAnsi="Calibri" w:cs="Times New Roman"/>
        <w:sz w:val="56"/>
        <w:szCs w:val="56"/>
        <w:u w:val="single"/>
      </w:rPr>
    </w:pPr>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Pr>
        <w:rFonts w:ascii="Calibri" w:eastAsia="Calibri" w:hAnsi="Calibri" w:cs="Times New Roman"/>
        <w:sz w:val="24"/>
        <w:szCs w:val="24"/>
        <w:u w:val="single"/>
      </w:rPr>
      <w:t xml:space="preserve">             </w:t>
    </w:r>
    <w:r w:rsidRPr="001A5DC9">
      <w:rPr>
        <w:rFonts w:ascii="Calibri" w:eastAsia="Calibri" w:hAnsi="Calibri" w:cs="Times New Roman"/>
        <w:b/>
        <w:sz w:val="72"/>
        <w:szCs w:val="72"/>
        <w:u w:val="single"/>
      </w:rPr>
      <w:t xml:space="preserve"> </w:t>
    </w:r>
    <w:r w:rsidR="009B4F45">
      <w:rPr>
        <w:rFonts w:ascii="Calibri" w:eastAsia="Calibri" w:hAnsi="Calibri" w:cs="Times New Roman"/>
        <w:b/>
        <w:sz w:val="56"/>
        <w:szCs w:val="56"/>
        <w:u w:val="single"/>
      </w:rPr>
      <w:t>SX</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33"/>
    <w:rsid w:val="000912EE"/>
    <w:rsid w:val="000917E2"/>
    <w:rsid w:val="0009346E"/>
    <w:rsid w:val="000D5696"/>
    <w:rsid w:val="0010566C"/>
    <w:rsid w:val="00152DB0"/>
    <w:rsid w:val="00197F85"/>
    <w:rsid w:val="001A5DC9"/>
    <w:rsid w:val="002048F8"/>
    <w:rsid w:val="00303554"/>
    <w:rsid w:val="00320227"/>
    <w:rsid w:val="00333D22"/>
    <w:rsid w:val="003579CD"/>
    <w:rsid w:val="00361735"/>
    <w:rsid w:val="00365F31"/>
    <w:rsid w:val="003B13AB"/>
    <w:rsid w:val="003C3841"/>
    <w:rsid w:val="004005BC"/>
    <w:rsid w:val="004B3E3C"/>
    <w:rsid w:val="00521AF5"/>
    <w:rsid w:val="00553E17"/>
    <w:rsid w:val="005875B3"/>
    <w:rsid w:val="00594D42"/>
    <w:rsid w:val="005B354C"/>
    <w:rsid w:val="005E4BBF"/>
    <w:rsid w:val="00616F38"/>
    <w:rsid w:val="0066354E"/>
    <w:rsid w:val="006A7F45"/>
    <w:rsid w:val="006E2BA4"/>
    <w:rsid w:val="0072255E"/>
    <w:rsid w:val="00754591"/>
    <w:rsid w:val="007B1052"/>
    <w:rsid w:val="007E6746"/>
    <w:rsid w:val="008404EA"/>
    <w:rsid w:val="00872495"/>
    <w:rsid w:val="00881119"/>
    <w:rsid w:val="008A3A4A"/>
    <w:rsid w:val="008A740E"/>
    <w:rsid w:val="008F3DAC"/>
    <w:rsid w:val="00911A88"/>
    <w:rsid w:val="00912950"/>
    <w:rsid w:val="0094651B"/>
    <w:rsid w:val="0095516D"/>
    <w:rsid w:val="009A2D0D"/>
    <w:rsid w:val="009B0E1D"/>
    <w:rsid w:val="009B4F45"/>
    <w:rsid w:val="00A619BD"/>
    <w:rsid w:val="00A67C09"/>
    <w:rsid w:val="00A91819"/>
    <w:rsid w:val="00AB5E59"/>
    <w:rsid w:val="00AD72E4"/>
    <w:rsid w:val="00AE4E33"/>
    <w:rsid w:val="00AF765F"/>
    <w:rsid w:val="00B53BC9"/>
    <w:rsid w:val="00B867CD"/>
    <w:rsid w:val="00BE5CEC"/>
    <w:rsid w:val="00C76FCE"/>
    <w:rsid w:val="00C95E39"/>
    <w:rsid w:val="00CA48EC"/>
    <w:rsid w:val="00CB41DE"/>
    <w:rsid w:val="00D6634F"/>
    <w:rsid w:val="00F829C4"/>
    <w:rsid w:val="00FA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D7189"/>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3</cp:revision>
  <cp:lastPrinted>2017-03-02T19:14:00Z</cp:lastPrinted>
  <dcterms:created xsi:type="dcterms:W3CDTF">2017-03-03T21:01:00Z</dcterms:created>
  <dcterms:modified xsi:type="dcterms:W3CDTF">2017-03-06T20:44:00Z</dcterms:modified>
</cp:coreProperties>
</file>