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FA" w:rsidRPr="00C76609" w:rsidRDefault="00A45BFA" w:rsidP="00A45BFA">
      <w:pPr>
        <w:jc w:val="center"/>
        <w:rPr>
          <w:sz w:val="72"/>
          <w:szCs w:val="72"/>
          <w:u w:val="single"/>
        </w:rPr>
      </w:pPr>
      <w:r w:rsidRPr="00C76609">
        <w:rPr>
          <w:rFonts w:ascii="Denmark" w:hAnsi="Denmark"/>
          <w:b/>
          <w:i/>
          <w:sz w:val="72"/>
          <w:szCs w:val="72"/>
          <w:u w:val="single"/>
        </w:rPr>
        <w:t>procool</w:t>
      </w:r>
      <w:r w:rsidRPr="00C76609">
        <w:rPr>
          <w:rFonts w:ascii="Denmark" w:hAnsi="Denmark"/>
          <w:b/>
          <w:i/>
          <w:sz w:val="72"/>
          <w:szCs w:val="72"/>
          <w:u w:val="single"/>
        </w:rPr>
        <w:tab/>
        <w:t xml:space="preserve">   </w:t>
      </w:r>
      <w:r>
        <w:rPr>
          <w:rFonts w:ascii="Denmark" w:hAnsi="Denmark"/>
          <w:b/>
          <w:i/>
          <w:sz w:val="72"/>
          <w:szCs w:val="72"/>
          <w:u w:val="single"/>
        </w:rPr>
        <w:t xml:space="preserve">  </w:t>
      </w:r>
      <w:r w:rsidRPr="00C76609">
        <w:rPr>
          <w:rFonts w:ascii="Denmark" w:hAnsi="Denmark"/>
          <w:b/>
          <w:i/>
          <w:sz w:val="72"/>
          <w:szCs w:val="72"/>
          <w:u w:val="single"/>
        </w:rPr>
        <w:t xml:space="preserve">   </w:t>
      </w:r>
      <w:r w:rsidRPr="00C76609">
        <w:rPr>
          <w:b/>
          <w:sz w:val="56"/>
          <w:szCs w:val="56"/>
          <w:u w:val="single"/>
        </w:rPr>
        <w:t>TV22</w:t>
      </w:r>
      <w:r w:rsidR="00D176F1">
        <w:rPr>
          <w:b/>
          <w:sz w:val="56"/>
          <w:szCs w:val="56"/>
          <w:u w:val="single"/>
        </w:rPr>
        <w:t>40 &amp; TV224</w:t>
      </w:r>
      <w:r>
        <w:rPr>
          <w:b/>
          <w:sz w:val="56"/>
          <w:szCs w:val="56"/>
          <w:u w:val="single"/>
        </w:rPr>
        <w:t>0E</w:t>
      </w:r>
    </w:p>
    <w:p w:rsidR="00C76609" w:rsidRDefault="00122B0B" w:rsidP="00C257CA">
      <w:pPr>
        <w:rPr>
          <w:szCs w:val="20"/>
        </w:rPr>
      </w:pPr>
      <w:r w:rsidRPr="008C5E3D">
        <w:rPr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6F44F90C" wp14:editId="4413465B">
            <wp:simplePos x="0" y="0"/>
            <wp:positionH relativeFrom="margin">
              <wp:posOffset>76835</wp:posOffset>
            </wp:positionH>
            <wp:positionV relativeFrom="margin">
              <wp:posOffset>765810</wp:posOffset>
            </wp:positionV>
            <wp:extent cx="6183630" cy="1044575"/>
            <wp:effectExtent l="0" t="0" r="7620" b="3175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480X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FA" w:rsidRDefault="00A45BFA" w:rsidP="00C257CA">
      <w:pPr>
        <w:rPr>
          <w:szCs w:val="20"/>
        </w:rPr>
      </w:pPr>
    </w:p>
    <w:p w:rsidR="00A45BFA" w:rsidRDefault="00A45BFA" w:rsidP="00C257CA">
      <w:pPr>
        <w:rPr>
          <w:szCs w:val="20"/>
        </w:rPr>
      </w:pPr>
    </w:p>
    <w:p w:rsidR="00D8329F" w:rsidRDefault="00C257CA" w:rsidP="00C257CA">
      <w:pPr>
        <w:rPr>
          <w:szCs w:val="20"/>
        </w:rPr>
      </w:pPr>
      <w:r w:rsidRPr="008C5E3D">
        <w:rPr>
          <w:noProof/>
          <w:sz w:val="16"/>
          <w:szCs w:val="16"/>
        </w:rPr>
        <w:drawing>
          <wp:anchor distT="0" distB="0" distL="114300" distR="114300" simplePos="0" relativeHeight="251652608" behindDoc="0" locked="0" layoutInCell="1" allowOverlap="1" wp14:anchorId="426B3126" wp14:editId="25495DBE">
            <wp:simplePos x="0" y="0"/>
            <wp:positionH relativeFrom="column">
              <wp:posOffset>544212</wp:posOffset>
            </wp:positionH>
            <wp:positionV relativeFrom="paragraph">
              <wp:posOffset>-4519844</wp:posOffset>
            </wp:positionV>
            <wp:extent cx="351652" cy="123567"/>
            <wp:effectExtent l="19050" t="0" r="0" b="0"/>
            <wp:wrapNone/>
            <wp:docPr id="1" name="Picture 3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" cy="1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E3D">
        <w:rPr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0A9DFAD3" wp14:editId="69AC17FD">
            <wp:simplePos x="0" y="0"/>
            <wp:positionH relativeFrom="column">
              <wp:posOffset>-2503170</wp:posOffset>
            </wp:positionH>
            <wp:positionV relativeFrom="paragraph">
              <wp:posOffset>803275</wp:posOffset>
            </wp:positionV>
            <wp:extent cx="466725" cy="160020"/>
            <wp:effectExtent l="19050" t="0" r="9525" b="0"/>
            <wp:wrapNone/>
            <wp:docPr id="3" name="Picture 6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10" cstate="print"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00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p w:rsidR="007732A2" w:rsidRPr="00F47F6E" w:rsidRDefault="008000CF" w:rsidP="00C257CA">
      <w:pPr>
        <w:rPr>
          <w:sz w:val="20"/>
          <w:szCs w:val="20"/>
        </w:rPr>
      </w:pPr>
      <w:r w:rsidRPr="00F47F6E">
        <w:rPr>
          <w:b/>
          <w:sz w:val="20"/>
          <w:szCs w:val="20"/>
        </w:rPr>
        <w:t>Manufacturer:</w:t>
      </w:r>
      <w:r w:rsidRPr="00F47F6E">
        <w:rPr>
          <w:sz w:val="20"/>
          <w:szCs w:val="20"/>
        </w:rPr>
        <w:t xml:space="preserve"> PROCOOL LLC </w:t>
      </w:r>
      <w:r w:rsidRPr="00F47F6E">
        <w:rPr>
          <w:sz w:val="20"/>
          <w:szCs w:val="20"/>
        </w:rPr>
        <w:br/>
      </w:r>
      <w:r w:rsidR="008A3454" w:rsidRPr="00F47F6E">
        <w:rPr>
          <w:b/>
          <w:sz w:val="20"/>
          <w:szCs w:val="20"/>
        </w:rPr>
        <w:t>Model No.</w:t>
      </w:r>
      <w:r w:rsidR="00122B0B">
        <w:rPr>
          <w:sz w:val="20"/>
          <w:szCs w:val="20"/>
        </w:rPr>
        <w:t xml:space="preserve"> TV2240 (intake), TV224</w:t>
      </w:r>
      <w:r w:rsidR="008A3454" w:rsidRPr="00F47F6E">
        <w:rPr>
          <w:sz w:val="20"/>
          <w:szCs w:val="20"/>
        </w:rPr>
        <w:t>0-E (exhaust)</w:t>
      </w:r>
      <w:r w:rsidR="00F47F6E" w:rsidRPr="00F47F6E">
        <w:rPr>
          <w:sz w:val="20"/>
          <w:szCs w:val="20"/>
        </w:rPr>
        <w:t xml:space="preserve"> </w:t>
      </w:r>
      <w:r w:rsidR="00F47F6E">
        <w:rPr>
          <w:sz w:val="20"/>
          <w:szCs w:val="20"/>
        </w:rPr>
        <w:br/>
      </w:r>
      <w:r w:rsidR="00F47F6E" w:rsidRPr="00F47F6E">
        <w:rPr>
          <w:b/>
          <w:sz w:val="20"/>
          <w:szCs w:val="20"/>
        </w:rPr>
        <w:t>Description:</w:t>
      </w:r>
      <w:r w:rsidR="00F47F6E">
        <w:rPr>
          <w:sz w:val="20"/>
          <w:szCs w:val="20"/>
        </w:rPr>
        <w:t xml:space="preserve"> </w:t>
      </w:r>
      <w:r w:rsidR="00A538CA" w:rsidRPr="00F47F6E">
        <w:rPr>
          <w:sz w:val="20"/>
          <w:szCs w:val="20"/>
        </w:rPr>
        <w:t xml:space="preserve">High power </w:t>
      </w:r>
      <w:r w:rsidR="00D176F1">
        <w:rPr>
          <w:sz w:val="20"/>
          <w:szCs w:val="20"/>
        </w:rPr>
        <w:t xml:space="preserve">1U </w:t>
      </w:r>
      <w:r w:rsidR="00A538CA" w:rsidRPr="00F47F6E">
        <w:rPr>
          <w:sz w:val="20"/>
          <w:szCs w:val="20"/>
        </w:rPr>
        <w:t>rack mount cooling system</w:t>
      </w:r>
    </w:p>
    <w:p w:rsidR="00A538CA" w:rsidRPr="00F47F6E" w:rsidRDefault="00A538CA" w:rsidP="00C257CA">
      <w:pPr>
        <w:rPr>
          <w:b/>
          <w:sz w:val="20"/>
          <w:szCs w:val="20"/>
        </w:rPr>
      </w:pPr>
      <w:r w:rsidRPr="00F47F6E">
        <w:rPr>
          <w:b/>
          <w:sz w:val="20"/>
          <w:szCs w:val="20"/>
        </w:rPr>
        <w:t>Specifications</w:t>
      </w:r>
      <w:r w:rsidR="00F47F6E" w:rsidRPr="00F47F6E">
        <w:rPr>
          <w:b/>
          <w:sz w:val="20"/>
          <w:szCs w:val="20"/>
        </w:rPr>
        <w:t>:</w:t>
      </w:r>
    </w:p>
    <w:tbl>
      <w:tblPr>
        <w:tblStyle w:val="TableGrid"/>
        <w:tblW w:w="4923" w:type="pct"/>
        <w:tblLook w:val="04A0" w:firstRow="1" w:lastRow="0" w:firstColumn="1" w:lastColumn="0" w:noHBand="0" w:noVBand="1"/>
      </w:tblPr>
      <w:tblGrid>
        <w:gridCol w:w="4662"/>
        <w:gridCol w:w="5253"/>
      </w:tblGrid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Panel Size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8816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8816A3">
              <w:rPr>
                <w:rFonts w:ascii="Arial" w:eastAsia="Times New Roman" w:hAnsi="Arial" w:cs="Arial"/>
                <w:sz w:val="20"/>
                <w:szCs w:val="20"/>
              </w:rPr>
              <w:t>1U) 19" x 1.75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" x </w:t>
            </w:r>
            <w:r w:rsidR="00F47F6E" w:rsidRPr="00F47F6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Panel Color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Black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Powder Coat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Metal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Fans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 Model</w:t>
            </w:r>
          </w:p>
        </w:tc>
        <w:tc>
          <w:tcPr>
            <w:tcW w:w="2649" w:type="pct"/>
            <w:vAlign w:val="center"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Procool TV4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 Size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40mm x 40mm x 20</w:t>
            </w:r>
            <w:r w:rsidR="00A538CA" w:rsidRPr="00F47F6E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</w:tr>
      <w:tr w:rsidR="00BB1877" w:rsidRPr="00682E75" w:rsidTr="00EE4314">
        <w:trPr>
          <w:trHeight w:val="184"/>
        </w:trPr>
        <w:tc>
          <w:tcPr>
            <w:tcW w:w="2351" w:type="pct"/>
            <w:vAlign w:val="center"/>
          </w:tcPr>
          <w:p w:rsidR="00BB1877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Bearings</w:t>
            </w:r>
          </w:p>
        </w:tc>
        <w:tc>
          <w:tcPr>
            <w:tcW w:w="2649" w:type="pct"/>
            <w:vAlign w:val="center"/>
          </w:tcPr>
          <w:p w:rsidR="00BB1877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Dual Ball bearings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 Speed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>00 RPM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Air Flow (per fan)</w:t>
            </w:r>
          </w:p>
        </w:tc>
        <w:tc>
          <w:tcPr>
            <w:tcW w:w="2649" w:type="pct"/>
            <w:vAlign w:val="center"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7.17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 CFM</w:t>
            </w:r>
          </w:p>
        </w:tc>
      </w:tr>
      <w:tr w:rsidR="008A3454" w:rsidRPr="00682E75" w:rsidTr="00EE4314">
        <w:trPr>
          <w:trHeight w:val="82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Air Flow (combined)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 CFM</w:t>
            </w:r>
          </w:p>
        </w:tc>
      </w:tr>
      <w:tr w:rsidR="008000CF" w:rsidRPr="00682E75" w:rsidTr="00EE4314">
        <w:trPr>
          <w:trHeight w:val="82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Static Pressure (per fan)</w:t>
            </w:r>
          </w:p>
        </w:tc>
        <w:tc>
          <w:tcPr>
            <w:tcW w:w="2649" w:type="pct"/>
            <w:vAlign w:val="center"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4.10mm</w:t>
            </w:r>
            <w:r w:rsidRPr="008816A3">
              <w:rPr>
                <w:rFonts w:ascii="Arial" w:eastAsia="Times New Roman" w:hAnsi="Arial" w:cs="Arial"/>
                <w:sz w:val="20"/>
                <w:szCs w:val="20"/>
              </w:rPr>
              <w:t xml:space="preserve"> H</w:t>
            </w:r>
            <w:r w:rsidRPr="008816A3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816A3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bookmarkStart w:id="0" w:name="_GoBack"/>
            <w:bookmarkEnd w:id="0"/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Noise (per fan)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>dB</w:t>
            </w:r>
            <w:r w:rsidR="00A538CA" w:rsidRPr="00F47F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8000CF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Noise (combined)</w:t>
            </w:r>
          </w:p>
        </w:tc>
        <w:tc>
          <w:tcPr>
            <w:tcW w:w="2649" w:type="pct"/>
            <w:vAlign w:val="center"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>dBA</w:t>
            </w:r>
            <w:proofErr w:type="gramEnd"/>
          </w:p>
        </w:tc>
      </w:tr>
      <w:tr w:rsidR="008A3454" w:rsidRPr="00682E75" w:rsidTr="00EE4314">
        <w:trPr>
          <w:trHeight w:val="63"/>
        </w:trPr>
        <w:tc>
          <w:tcPr>
            <w:tcW w:w="2351" w:type="pct"/>
            <w:vAlign w:val="center"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Power consumption</w:t>
            </w:r>
          </w:p>
        </w:tc>
        <w:tc>
          <w:tcPr>
            <w:tcW w:w="2649" w:type="pct"/>
            <w:vAlign w:val="center"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2.88</w:t>
            </w:r>
            <w:r w:rsidR="00BB1877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 W</w:t>
            </w:r>
          </w:p>
        </w:tc>
      </w:tr>
      <w:tr w:rsidR="008A3454" w:rsidRPr="00682E75" w:rsidTr="00EE4314">
        <w:trPr>
          <w:trHeight w:val="189"/>
        </w:trPr>
        <w:tc>
          <w:tcPr>
            <w:tcW w:w="2351" w:type="pct"/>
            <w:vAlign w:val="center"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Current draw</w:t>
            </w:r>
          </w:p>
        </w:tc>
        <w:tc>
          <w:tcPr>
            <w:tcW w:w="2649" w:type="pct"/>
            <w:vAlign w:val="center"/>
          </w:tcPr>
          <w:p w:rsidR="008A3454" w:rsidRPr="00F47F6E" w:rsidRDefault="008816A3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0.24</w:t>
            </w:r>
            <w:r w:rsidR="00BB1877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Power Supply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100-240 VAC - </w:t>
            </w:r>
            <w:r w:rsidR="008816A3">
              <w:rPr>
                <w:rFonts w:ascii="Arial" w:eastAsia="Times New Roman" w:hAnsi="Arial" w:cs="Arial"/>
                <w:sz w:val="20"/>
                <w:szCs w:val="20"/>
              </w:rPr>
              <w:t>12VDC/1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Power Supply </w:t>
            </w:r>
            <w:r w:rsidR="00BB1877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AC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Connector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F47F6E" w:rsidP="00F47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NEMA 1-15P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BB1877" w:rsidP="00BB1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Power Supply DC Connector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2.1mm barrel plug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Grills/Guards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BB1877" w:rsidP="00A45B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Black Wire</w:t>
            </w:r>
          </w:p>
        </w:tc>
      </w:tr>
      <w:tr w:rsidR="008000CF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000CF" w:rsidRPr="00F47F6E" w:rsidRDefault="008000CF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Weight</w:t>
            </w:r>
          </w:p>
        </w:tc>
        <w:tc>
          <w:tcPr>
            <w:tcW w:w="2649" w:type="pct"/>
            <w:vAlign w:val="center"/>
          </w:tcPr>
          <w:p w:rsidR="008000CF" w:rsidRPr="00F47F6E" w:rsidRDefault="008000CF" w:rsidP="00A45B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1 lb. 8 oz.</w:t>
            </w:r>
          </w:p>
        </w:tc>
      </w:tr>
    </w:tbl>
    <w:p w:rsidR="008000CF" w:rsidRDefault="008000CF" w:rsidP="00C257CA">
      <w:pPr>
        <w:rPr>
          <w:sz w:val="18"/>
          <w:szCs w:val="18"/>
        </w:rPr>
      </w:pPr>
    </w:p>
    <w:p w:rsidR="008000CF" w:rsidRDefault="00D176F1" w:rsidP="00C257CA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5AA87175" wp14:editId="0B156ED2">
            <wp:simplePos x="0" y="0"/>
            <wp:positionH relativeFrom="column">
              <wp:posOffset>-69223</wp:posOffset>
            </wp:positionH>
            <wp:positionV relativeFrom="page">
              <wp:posOffset>6733930</wp:posOffset>
            </wp:positionV>
            <wp:extent cx="6400800" cy="1482725"/>
            <wp:effectExtent l="0" t="0" r="0" b="317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46E1" w:rsidRDefault="007732A2" w:rsidP="00C257CA">
      <w:pPr>
        <w:rPr>
          <w:sz w:val="18"/>
          <w:szCs w:val="18"/>
        </w:rPr>
      </w:pPr>
      <w:r>
        <w:rPr>
          <w:sz w:val="18"/>
          <w:szCs w:val="18"/>
        </w:rPr>
        <w:br/>
      </w:r>
    </w:p>
    <w:p w:rsidR="008000CF" w:rsidRPr="008000CF" w:rsidRDefault="008000CF" w:rsidP="00C257CA">
      <w:pPr>
        <w:rPr>
          <w:sz w:val="18"/>
          <w:szCs w:val="18"/>
        </w:rPr>
      </w:pPr>
    </w:p>
    <w:sectPr w:rsidR="008000CF" w:rsidRPr="008000CF" w:rsidSect="00A45BFA">
      <w:footerReference w:type="default" r:id="rId12"/>
      <w:pgSz w:w="12240" w:h="15840"/>
      <w:pgMar w:top="36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3E" w:rsidRDefault="002D5D3E" w:rsidP="007A393E">
      <w:pPr>
        <w:spacing w:after="0" w:line="240" w:lineRule="auto"/>
      </w:pPr>
      <w:r>
        <w:separator/>
      </w:r>
    </w:p>
  </w:endnote>
  <w:endnote w:type="continuationSeparator" w:id="0">
    <w:p w:rsidR="002D5D3E" w:rsidRDefault="002D5D3E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09" w:rsidRDefault="00531780" w:rsidP="00C7660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1950813</wp:posOffset>
              </wp:positionH>
              <wp:positionV relativeFrom="page">
                <wp:posOffset>9160829</wp:posOffset>
              </wp:positionV>
              <wp:extent cx="2423160" cy="20701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207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31780" w:rsidRPr="00531780" w:rsidRDefault="005317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31780">
                            <w:rPr>
                              <w:sz w:val="16"/>
                              <w:szCs w:val="16"/>
                            </w:rPr>
                            <w:t>Specification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t>s are subject to change without notice.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.6pt;margin-top:721.35pt;width:190.8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" fillcolor="white [3201]" stroked="f" strokeweight=".5pt">
              <v:textbox>
                <w:txbxContent>
                  <w:p w:rsidR="00531780" w:rsidRPr="00531780" w:rsidRDefault="00531780">
                    <w:pPr>
                      <w:rPr>
                        <w:sz w:val="16"/>
                        <w:szCs w:val="16"/>
                      </w:rPr>
                    </w:pPr>
                    <w:r w:rsidRPr="00531780">
                      <w:rPr>
                        <w:sz w:val="16"/>
                        <w:szCs w:val="16"/>
                      </w:rPr>
                      <w:t>Specification</w:t>
                    </w:r>
                    <w:r>
                      <w:rPr>
                        <w:sz w:val="16"/>
                        <w:szCs w:val="16"/>
                      </w:rPr>
                      <w:t>s are subject to change without notice.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76609" w:rsidRPr="001F3DB5">
      <w:rPr>
        <w:noProof/>
      </w:rPr>
      <w:drawing>
        <wp:inline distT="0" distB="0" distL="0" distR="0" wp14:anchorId="48627E0F" wp14:editId="058AF266">
          <wp:extent cx="5730240" cy="151365"/>
          <wp:effectExtent l="0" t="0" r="0" b="127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5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3E" w:rsidRDefault="002D5D3E" w:rsidP="007A393E">
      <w:pPr>
        <w:spacing w:after="0" w:line="240" w:lineRule="auto"/>
      </w:pPr>
      <w:r>
        <w:separator/>
      </w:r>
    </w:p>
  </w:footnote>
  <w:footnote w:type="continuationSeparator" w:id="0">
    <w:p w:rsidR="002D5D3E" w:rsidRDefault="002D5D3E" w:rsidP="007A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054F"/>
    <w:multiLevelType w:val="hybridMultilevel"/>
    <w:tmpl w:val="C0D8C9CC"/>
    <w:lvl w:ilvl="0" w:tplc="1EF04086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EE279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A8A70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2CA75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44EDD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6251D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900B3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58E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22439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3D2E"/>
    <w:rsid w:val="000147AE"/>
    <w:rsid w:val="00052FCF"/>
    <w:rsid w:val="000E003B"/>
    <w:rsid w:val="000E3D3F"/>
    <w:rsid w:val="00112ACF"/>
    <w:rsid w:val="00122B0B"/>
    <w:rsid w:val="00130C90"/>
    <w:rsid w:val="001507D2"/>
    <w:rsid w:val="00175F8D"/>
    <w:rsid w:val="00180E84"/>
    <w:rsid w:val="001D3BC1"/>
    <w:rsid w:val="001D76F2"/>
    <w:rsid w:val="001F3DB5"/>
    <w:rsid w:val="00266184"/>
    <w:rsid w:val="00266A77"/>
    <w:rsid w:val="002D5D3E"/>
    <w:rsid w:val="002F6EEC"/>
    <w:rsid w:val="00305BB8"/>
    <w:rsid w:val="003644A6"/>
    <w:rsid w:val="003717A9"/>
    <w:rsid w:val="003954FC"/>
    <w:rsid w:val="003965AD"/>
    <w:rsid w:val="003A52F5"/>
    <w:rsid w:val="003E3508"/>
    <w:rsid w:val="003E3AF8"/>
    <w:rsid w:val="00416177"/>
    <w:rsid w:val="00450DF8"/>
    <w:rsid w:val="004C2695"/>
    <w:rsid w:val="004C301E"/>
    <w:rsid w:val="004C30C8"/>
    <w:rsid w:val="004D332A"/>
    <w:rsid w:val="004F0906"/>
    <w:rsid w:val="004F56D2"/>
    <w:rsid w:val="005120FC"/>
    <w:rsid w:val="005313D9"/>
    <w:rsid w:val="00531780"/>
    <w:rsid w:val="0053248F"/>
    <w:rsid w:val="005657D9"/>
    <w:rsid w:val="005C49C7"/>
    <w:rsid w:val="005F7FFB"/>
    <w:rsid w:val="00611EA8"/>
    <w:rsid w:val="00625093"/>
    <w:rsid w:val="00663A57"/>
    <w:rsid w:val="00682E75"/>
    <w:rsid w:val="00685862"/>
    <w:rsid w:val="006A0284"/>
    <w:rsid w:val="006A46E1"/>
    <w:rsid w:val="006D3E24"/>
    <w:rsid w:val="006E7BAF"/>
    <w:rsid w:val="006F4BEA"/>
    <w:rsid w:val="00762E8B"/>
    <w:rsid w:val="007704E3"/>
    <w:rsid w:val="007732A2"/>
    <w:rsid w:val="007A393E"/>
    <w:rsid w:val="007A3CE2"/>
    <w:rsid w:val="007B143B"/>
    <w:rsid w:val="007F23CD"/>
    <w:rsid w:val="007F380C"/>
    <w:rsid w:val="008000CF"/>
    <w:rsid w:val="0082688F"/>
    <w:rsid w:val="008651E0"/>
    <w:rsid w:val="008672E7"/>
    <w:rsid w:val="0086792E"/>
    <w:rsid w:val="008816A3"/>
    <w:rsid w:val="008921B4"/>
    <w:rsid w:val="008A3454"/>
    <w:rsid w:val="008C5E3D"/>
    <w:rsid w:val="008F5367"/>
    <w:rsid w:val="00922AEF"/>
    <w:rsid w:val="00A02056"/>
    <w:rsid w:val="00A274DA"/>
    <w:rsid w:val="00A44299"/>
    <w:rsid w:val="00A45BFA"/>
    <w:rsid w:val="00A538CA"/>
    <w:rsid w:val="00AD5E01"/>
    <w:rsid w:val="00AE7D74"/>
    <w:rsid w:val="00B0659D"/>
    <w:rsid w:val="00B17916"/>
    <w:rsid w:val="00B44CB2"/>
    <w:rsid w:val="00B51F16"/>
    <w:rsid w:val="00B64103"/>
    <w:rsid w:val="00B83E98"/>
    <w:rsid w:val="00BA0CC6"/>
    <w:rsid w:val="00BA1151"/>
    <w:rsid w:val="00BB1877"/>
    <w:rsid w:val="00C257CA"/>
    <w:rsid w:val="00C50B78"/>
    <w:rsid w:val="00C63BAB"/>
    <w:rsid w:val="00C76609"/>
    <w:rsid w:val="00C90511"/>
    <w:rsid w:val="00CA1AB9"/>
    <w:rsid w:val="00CA6C96"/>
    <w:rsid w:val="00CB6878"/>
    <w:rsid w:val="00CF09CD"/>
    <w:rsid w:val="00D176F1"/>
    <w:rsid w:val="00D62ED8"/>
    <w:rsid w:val="00D723F7"/>
    <w:rsid w:val="00D828F1"/>
    <w:rsid w:val="00D8329F"/>
    <w:rsid w:val="00D86BD3"/>
    <w:rsid w:val="00D97DD6"/>
    <w:rsid w:val="00DD13EC"/>
    <w:rsid w:val="00E2433C"/>
    <w:rsid w:val="00E32621"/>
    <w:rsid w:val="00E518C2"/>
    <w:rsid w:val="00E80F05"/>
    <w:rsid w:val="00E83164"/>
    <w:rsid w:val="00ED1023"/>
    <w:rsid w:val="00EE337F"/>
    <w:rsid w:val="00EE4314"/>
    <w:rsid w:val="00F03306"/>
    <w:rsid w:val="00F42502"/>
    <w:rsid w:val="00F47F6E"/>
    <w:rsid w:val="00F668E9"/>
    <w:rsid w:val="00F8053B"/>
    <w:rsid w:val="00F84F00"/>
    <w:rsid w:val="00F91265"/>
    <w:rsid w:val="00F93ED3"/>
    <w:rsid w:val="00FA5C6E"/>
    <w:rsid w:val="00FB09C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FED15"/>
  <w15:docId w15:val="{BFF6A0D1-D9AA-4198-B0CE-F972A92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E973-AD13-4226-8B8A-BDFBC30B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Keith Riddle</cp:lastModifiedBy>
  <cp:revision>3</cp:revision>
  <cp:lastPrinted>2015-03-13T21:09:00Z</cp:lastPrinted>
  <dcterms:created xsi:type="dcterms:W3CDTF">2016-07-07T03:10:00Z</dcterms:created>
  <dcterms:modified xsi:type="dcterms:W3CDTF">2016-07-07T04:03:00Z</dcterms:modified>
</cp:coreProperties>
</file>