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BEA" w:rsidRDefault="0026782A" w:rsidP="006F4BEA">
      <w:pPr>
        <w:rPr>
          <w:noProof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182245</wp:posOffset>
            </wp:positionV>
            <wp:extent cx="6280150" cy="833755"/>
            <wp:effectExtent l="19050" t="0" r="6350" b="0"/>
            <wp:wrapThrough wrapText="bothSides">
              <wp:wrapPolygon edited="0">
                <wp:start x="-66" y="0"/>
                <wp:lineTo x="-66" y="21222"/>
                <wp:lineTo x="21622" y="21222"/>
                <wp:lineTo x="21622" y="0"/>
                <wp:lineTo x="-66" y="0"/>
              </wp:wrapPolygon>
            </wp:wrapThrough>
            <wp:docPr id="2" name="Picture 0" descr="SP480X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480X_4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80150" cy="833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257CA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544212</wp:posOffset>
            </wp:positionH>
            <wp:positionV relativeFrom="paragraph">
              <wp:posOffset>-4519844</wp:posOffset>
            </wp:positionV>
            <wp:extent cx="351652" cy="123567"/>
            <wp:effectExtent l="19050" t="0" r="0" b="0"/>
            <wp:wrapNone/>
            <wp:docPr id="1" name="Picture 3" descr="ProCooL_LOGO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CooL_LOGO 3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1652" cy="1235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257CA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-2503170</wp:posOffset>
            </wp:positionH>
            <wp:positionV relativeFrom="paragraph">
              <wp:posOffset>803275</wp:posOffset>
            </wp:positionV>
            <wp:extent cx="466725" cy="160020"/>
            <wp:effectExtent l="19050" t="0" r="9525" b="0"/>
            <wp:wrapNone/>
            <wp:docPr id="3" name="Picture 6" descr="ProCooL_LOGO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CooL_LOGO 3.jpg"/>
                    <pic:cNvPicPr/>
                  </pic:nvPicPr>
                  <pic:blipFill>
                    <a:blip r:embed="rId9" cstate="print">
                      <a:lum contrast="-3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160020"/>
                    </a:xfrm>
                    <a:prstGeom prst="rect">
                      <a:avLst/>
                    </a:prstGeom>
                    <a:gradFill>
                      <a:gsLst>
                        <a:gs pos="0">
                          <a:schemeClr val="accent1">
                            <a:tint val="66000"/>
                            <a:satMod val="160000"/>
                          </a:schemeClr>
                        </a:gs>
                        <a:gs pos="50000">
                          <a:schemeClr val="accent1">
                            <a:tint val="44500"/>
                            <a:satMod val="160000"/>
                          </a:schemeClr>
                        </a:gs>
                        <a:gs pos="100000">
                          <a:schemeClr val="accent1">
                            <a:tint val="23500"/>
                            <a:satMod val="160000"/>
                          </a:schemeClr>
                        </a:gs>
                      </a:gsLst>
                      <a:lin ang="5400000" scaled="0"/>
                    </a:gradFill>
                  </pic:spPr>
                </pic:pic>
              </a:graphicData>
            </a:graphic>
          </wp:anchor>
        </w:drawing>
      </w:r>
    </w:p>
    <w:p w:rsidR="006F4BEA" w:rsidRDefault="006F4BEA" w:rsidP="00C257CA">
      <w:pPr>
        <w:spacing w:line="240" w:lineRule="auto"/>
        <w:rPr>
          <w:noProof/>
        </w:rPr>
      </w:pPr>
    </w:p>
    <w:p w:rsidR="004107AB" w:rsidRPr="006F4BEA" w:rsidRDefault="001F7378" w:rsidP="004107AB">
      <w:pPr>
        <w:spacing w:line="240" w:lineRule="auto"/>
        <w:rPr>
          <w:b/>
          <w:sz w:val="20"/>
          <w:szCs w:val="2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299.55pt;margin-top:14.6pt;width:184.15pt;height:42.9pt;z-index:251664384" stroked="f">
            <v:textbox>
              <w:txbxContent>
                <w:p w:rsidR="001F7378" w:rsidRPr="001F7378" w:rsidRDefault="001F7378">
                  <w:pPr>
                    <w:rPr>
                      <w:b/>
                      <w:i/>
                    </w:rPr>
                  </w:pPr>
                  <w:r w:rsidRPr="001F7378">
                    <w:rPr>
                      <w:b/>
                      <w:i/>
                    </w:rPr>
                    <w:t>“More airflow with less noise”</w:t>
                  </w:r>
                </w:p>
              </w:txbxContent>
            </v:textbox>
          </v:shape>
        </w:pict>
      </w:r>
      <w:r w:rsidR="004107AB">
        <w:rPr>
          <w:b/>
          <w:sz w:val="20"/>
          <w:szCs w:val="20"/>
        </w:rPr>
        <w:t>Description</w:t>
      </w:r>
      <w:r w:rsidR="004107AB" w:rsidRPr="008F5367">
        <w:rPr>
          <w:b/>
          <w:sz w:val="20"/>
          <w:szCs w:val="20"/>
        </w:rPr>
        <w:t>:</w:t>
      </w:r>
    </w:p>
    <w:p w:rsidR="004107AB" w:rsidRDefault="004107AB" w:rsidP="004107AB">
      <w:pPr>
        <w:spacing w:after="0" w:line="240" w:lineRule="auto"/>
        <w:jc w:val="center"/>
        <w:rPr>
          <w:sz w:val="20"/>
          <w:szCs w:val="20"/>
        </w:rPr>
      </w:pPr>
      <w:r w:rsidRPr="0026782A">
        <w:rPr>
          <w:sz w:val="20"/>
          <w:szCs w:val="20"/>
        </w:rPr>
        <w:t>PROCOOL TV640E Exhaust (1U) Rack Mount Fan/ Black Lexan Panel/ Black wire grills/ 6x 40mm TURBO fans/ 33.77 dBA @ 42.6 CFM/ Airflow = Exhaust</w:t>
      </w:r>
    </w:p>
    <w:p w:rsidR="00BA0CC6" w:rsidRPr="004107AB" w:rsidRDefault="004107AB" w:rsidP="001F7378">
      <w:pPr>
        <w:spacing w:after="0" w:line="240" w:lineRule="auto"/>
        <w:rPr>
          <w:sz w:val="20"/>
          <w:szCs w:val="20"/>
        </w:rPr>
      </w:pPr>
      <w:r>
        <w:rPr>
          <w:noProof/>
          <w:lang w:eastAsia="zh-TW"/>
        </w:rPr>
        <w:pict>
          <v:shape id="_x0000_s1029" type="#_x0000_t202" style="position:absolute;margin-left:252pt;margin-top:24.05pt;width:241.85pt;height:350.35pt;z-index:251662336;mso-position-horizontal-relative:text;mso-position-vertical-relative:text;mso-width-relative:margin;mso-height-relative:margin" strokeweight=".25pt">
            <v:textbox>
              <w:txbxContent>
                <w:p w:rsidR="004107AB" w:rsidRDefault="004107AB" w:rsidP="007368E1">
                  <w:pPr>
                    <w:rPr>
                      <w:szCs w:val="20"/>
                    </w:rPr>
                  </w:pPr>
                </w:p>
                <w:p w:rsidR="004107AB" w:rsidRDefault="004107AB" w:rsidP="007368E1">
                  <w:pPr>
                    <w:rPr>
                      <w:szCs w:val="20"/>
                    </w:rPr>
                  </w:pPr>
                  <w:r>
                    <w:rPr>
                      <w:szCs w:val="20"/>
                    </w:rPr>
                    <w:t xml:space="preserve">The Procool TV640E is designed for industrial applications that require high airflow in one 19” rack space. </w:t>
                  </w:r>
                </w:p>
                <w:p w:rsidR="004107AB" w:rsidRDefault="004107AB" w:rsidP="007368E1">
                  <w:pPr>
                    <w:rPr>
                      <w:szCs w:val="20"/>
                    </w:rPr>
                  </w:pPr>
                  <w:r>
                    <w:rPr>
                      <w:szCs w:val="20"/>
                    </w:rPr>
                    <w:t>Procool provides a wide variety of rack mount and cabinet cooling systems.</w:t>
                  </w:r>
                </w:p>
                <w:p w:rsidR="004107AB" w:rsidRDefault="004107AB" w:rsidP="007368E1">
                  <w:pPr>
                    <w:rPr>
                      <w:szCs w:val="20"/>
                    </w:rPr>
                  </w:pPr>
                  <w:r>
                    <w:rPr>
                      <w:szCs w:val="20"/>
                    </w:rPr>
                    <w:t>With 3, 4 and 6 fan systems built on a 1U platform to accommodate any application.</w:t>
                  </w:r>
                </w:p>
                <w:p w:rsidR="004107AB" w:rsidRDefault="004107AB" w:rsidP="007368E1">
                  <w:pPr>
                    <w:rPr>
                      <w:szCs w:val="20"/>
                    </w:rPr>
                  </w:pPr>
                  <w:r>
                    <w:rPr>
                      <w:szCs w:val="20"/>
                    </w:rPr>
                    <w:t xml:space="preserve">Visit </w:t>
                  </w:r>
                  <w:r w:rsidRPr="00CD1EDC">
                    <w:rPr>
                      <w:szCs w:val="20"/>
                    </w:rPr>
                    <w:t>www.rackfans.com</w:t>
                  </w:r>
                  <w:r>
                    <w:rPr>
                      <w:szCs w:val="20"/>
                    </w:rPr>
                    <w:t xml:space="preserve"> for a complete selection of cooling fan systems.</w:t>
                  </w:r>
                </w:p>
                <w:p w:rsidR="004107AB" w:rsidRDefault="004107AB" w:rsidP="007368E1">
                  <w:pPr>
                    <w:rPr>
                      <w:szCs w:val="20"/>
                    </w:rPr>
                  </w:pPr>
                  <w:r>
                    <w:rPr>
                      <w:szCs w:val="20"/>
                    </w:rPr>
                    <w:t xml:space="preserve">All Procool fans can be customized to the customer’s specific requirements, including </w:t>
                  </w:r>
                  <w:r w:rsidR="001F7378">
                    <w:rPr>
                      <w:szCs w:val="20"/>
                    </w:rPr>
                    <w:t xml:space="preserve">custom sized panels and colors. </w:t>
                  </w:r>
                </w:p>
                <w:p w:rsidR="001F7378" w:rsidRDefault="001F7378" w:rsidP="007368E1">
                  <w:pPr>
                    <w:rPr>
                      <w:szCs w:val="20"/>
                    </w:rPr>
                  </w:pPr>
                  <w:r>
                    <w:rPr>
                      <w:szCs w:val="20"/>
                    </w:rPr>
                    <w:t>Further customizing includes the addition of plugs and jacks into the panel for ease and convenience of interconnecting other components.</w:t>
                  </w:r>
                </w:p>
                <w:p w:rsidR="001F7378" w:rsidRDefault="001F7378" w:rsidP="007368E1">
                  <w:pPr>
                    <w:rPr>
                      <w:szCs w:val="20"/>
                    </w:rPr>
                  </w:pPr>
                  <w:r>
                    <w:rPr>
                      <w:szCs w:val="20"/>
                    </w:rPr>
                    <w:t>Call to discuss specific requirements.</w:t>
                  </w:r>
                </w:p>
                <w:p w:rsidR="004107AB" w:rsidRDefault="004107AB" w:rsidP="007368E1">
                  <w:pPr>
                    <w:rPr>
                      <w:szCs w:val="20"/>
                    </w:rPr>
                  </w:pPr>
                </w:p>
                <w:p w:rsidR="004107AB" w:rsidRPr="00627C13" w:rsidRDefault="004107AB" w:rsidP="007368E1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Pr="003A6F69">
        <w:rPr>
          <w:noProof/>
          <w:sz w:val="20"/>
          <w:szCs w:val="20"/>
          <w:lang w:eastAsia="zh-TW"/>
        </w:rPr>
        <w:pict>
          <v:shape id="_x0000_s1027" type="#_x0000_t202" style="position:absolute;margin-left:2.5pt;margin-top:24.05pt;width:242.1pt;height:350.35pt;z-index:251663360;mso-position-horizontal-relative:text;mso-position-vertical-relative:text;mso-width-relative:margin;mso-height-relative:margin" strokeweight=".25pt">
            <v:textbox style="mso-next-textbox:#_x0000_s1027">
              <w:txbxContent>
                <w:p w:rsidR="004107AB" w:rsidRDefault="004107AB" w:rsidP="006F4BEA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F03306">
                    <w:rPr>
                      <w:sz w:val="20"/>
                      <w:szCs w:val="20"/>
                    </w:rPr>
                    <w:t xml:space="preserve">* </w:t>
                  </w:r>
                  <w:r>
                    <w:rPr>
                      <w:sz w:val="20"/>
                      <w:szCs w:val="20"/>
                    </w:rPr>
                    <w:t xml:space="preserve">Model No. </w:t>
                  </w:r>
                  <w:r>
                    <w:rPr>
                      <w:b/>
                      <w:sz w:val="20"/>
                      <w:szCs w:val="20"/>
                    </w:rPr>
                    <w:t>TV640E</w:t>
                  </w:r>
                  <w:r>
                    <w:rPr>
                      <w:sz w:val="20"/>
                      <w:szCs w:val="20"/>
                    </w:rPr>
                    <w:br/>
                  </w:r>
                </w:p>
                <w:tbl>
                  <w:tblPr>
                    <w:tblW w:w="4980" w:type="pct"/>
                    <w:jc w:val="center"/>
                    <w:tblCellSpacing w:w="1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2327"/>
                    <w:gridCol w:w="2328"/>
                  </w:tblGrid>
                  <w:tr w:rsidR="004107AB" w:rsidRPr="00EE1FFD" w:rsidTr="004107AB">
                    <w:trPr>
                      <w:trHeight w:val="379"/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gridSpan w:val="2"/>
                        <w:shd w:val="clear" w:color="auto" w:fill="auto"/>
                        <w:vAlign w:val="center"/>
                        <w:hideMark/>
                      </w:tcPr>
                      <w:p w:rsidR="004107AB" w:rsidRPr="00EE1FFD" w:rsidRDefault="004107AB" w:rsidP="00EE0F57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Arial" w:eastAsia="Times New Roman" w:hAnsi="Arial" w:cs="Arial"/>
                            <w:color w:val="0D0D0D" w:themeColor="text1" w:themeTint="F2"/>
                            <w:sz w:val="16"/>
                            <w:szCs w:val="16"/>
                          </w:rPr>
                        </w:pPr>
                        <w:r w:rsidRPr="00EE1FFD">
                          <w:rPr>
                            <w:rFonts w:ascii="Arial" w:eastAsia="Times New Roman" w:hAnsi="Arial" w:cs="Arial"/>
                            <w:b/>
                            <w:bCs/>
                            <w:color w:val="0D0D0D" w:themeColor="text1" w:themeTint="F2"/>
                            <w:sz w:val="16"/>
                            <w:szCs w:val="16"/>
                          </w:rPr>
                          <w:t>Specifications</w:t>
                        </w:r>
                      </w:p>
                    </w:tc>
                  </w:tr>
                  <w:tr w:rsidR="004107AB" w:rsidRPr="00EE1FFD" w:rsidTr="004107AB">
                    <w:trPr>
                      <w:trHeight w:val="162"/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4107AB" w:rsidRPr="00EE1FFD" w:rsidRDefault="004107AB" w:rsidP="00EE0F5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D0D0D" w:themeColor="text1" w:themeTint="F2"/>
                            <w:sz w:val="16"/>
                            <w:szCs w:val="16"/>
                          </w:rPr>
                        </w:pPr>
                        <w:r w:rsidRPr="00EE1FFD">
                          <w:rPr>
                            <w:rFonts w:ascii="Arial" w:eastAsia="Times New Roman" w:hAnsi="Arial" w:cs="Arial"/>
                            <w:color w:val="0D0D0D" w:themeColor="text1" w:themeTint="F2"/>
                            <w:sz w:val="16"/>
                            <w:szCs w:val="16"/>
                          </w:rPr>
                          <w:t xml:space="preserve">Panel Size: 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4107AB" w:rsidRPr="00EE1FFD" w:rsidRDefault="004107AB" w:rsidP="0026782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D0D0D" w:themeColor="text1" w:themeTint="F2"/>
                            <w:sz w:val="16"/>
                            <w:szCs w:val="16"/>
                          </w:rPr>
                        </w:pPr>
                        <w:r w:rsidRPr="00EE1FFD">
                          <w:rPr>
                            <w:rFonts w:ascii="Arial" w:eastAsia="Times New Roman" w:hAnsi="Arial" w:cs="Arial"/>
                            <w:color w:val="0D0D0D" w:themeColor="text1" w:themeTint="F2"/>
                            <w:sz w:val="16"/>
                            <w:szCs w:val="16"/>
                          </w:rPr>
                          <w:t xml:space="preserve">standard 19"w x </w:t>
                        </w:r>
                        <w:r>
                          <w:rPr>
                            <w:rFonts w:ascii="Arial" w:eastAsia="Times New Roman" w:hAnsi="Arial" w:cs="Arial"/>
                            <w:color w:val="0D0D0D" w:themeColor="text1" w:themeTint="F2"/>
                            <w:sz w:val="16"/>
                            <w:szCs w:val="16"/>
                          </w:rPr>
                          <w:t>1.75</w:t>
                        </w:r>
                        <w:r w:rsidRPr="00EE1FFD">
                          <w:rPr>
                            <w:rFonts w:ascii="Arial" w:eastAsia="Times New Roman" w:hAnsi="Arial" w:cs="Arial"/>
                            <w:color w:val="0D0D0D" w:themeColor="text1" w:themeTint="F2"/>
                            <w:sz w:val="16"/>
                            <w:szCs w:val="16"/>
                          </w:rPr>
                          <w:t>"h</w:t>
                        </w:r>
                        <w:r>
                          <w:rPr>
                            <w:rFonts w:ascii="Arial" w:eastAsia="Times New Roman" w:hAnsi="Arial" w:cs="Arial"/>
                            <w:color w:val="0D0D0D" w:themeColor="text1" w:themeTint="F2"/>
                            <w:sz w:val="16"/>
                            <w:szCs w:val="16"/>
                          </w:rPr>
                          <w:t xml:space="preserve"> x 1.5”d</w:t>
                        </w:r>
                      </w:p>
                    </w:tc>
                  </w:tr>
                  <w:tr w:rsidR="004107AB" w:rsidRPr="00EE1FFD" w:rsidTr="004107AB">
                    <w:trPr>
                      <w:trHeight w:val="170"/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4107AB" w:rsidRPr="00EE1FFD" w:rsidRDefault="004107AB" w:rsidP="00EE0F5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D0D0D" w:themeColor="text1" w:themeTint="F2"/>
                            <w:sz w:val="16"/>
                            <w:szCs w:val="16"/>
                          </w:rPr>
                        </w:pPr>
                        <w:r w:rsidRPr="00EE1FFD">
                          <w:rPr>
                            <w:rFonts w:ascii="Arial" w:eastAsia="Times New Roman" w:hAnsi="Arial" w:cs="Arial"/>
                            <w:color w:val="0D0D0D" w:themeColor="text1" w:themeTint="F2"/>
                            <w:sz w:val="16"/>
                            <w:szCs w:val="16"/>
                          </w:rPr>
                          <w:t>Panel color/material: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4107AB" w:rsidRPr="00EE1FFD" w:rsidRDefault="004107AB" w:rsidP="00EE0F5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D0D0D" w:themeColor="text1" w:themeTint="F2"/>
                            <w:sz w:val="16"/>
                            <w:szCs w:val="16"/>
                          </w:rPr>
                        </w:pPr>
                        <w:r w:rsidRPr="00EE1FFD">
                          <w:rPr>
                            <w:rFonts w:ascii="Arial" w:eastAsia="Times New Roman" w:hAnsi="Arial" w:cs="Arial"/>
                            <w:color w:val="0D0D0D" w:themeColor="text1" w:themeTint="F2"/>
                            <w:sz w:val="16"/>
                            <w:szCs w:val="16"/>
                          </w:rPr>
                          <w:t>black/lexan</w:t>
                        </w:r>
                      </w:p>
                    </w:tc>
                  </w:tr>
                  <w:tr w:rsidR="004107AB" w:rsidRPr="00EE1FFD" w:rsidTr="004107AB">
                    <w:trPr>
                      <w:trHeight w:val="17"/>
                      <w:tblCellSpacing w:w="15" w:type="dxa"/>
                      <w:jc w:val="center"/>
                    </w:trPr>
                    <w:tc>
                      <w:tcPr>
                        <w:tcW w:w="2451" w:type="pct"/>
                        <w:shd w:val="clear" w:color="auto" w:fill="auto"/>
                        <w:vAlign w:val="center"/>
                        <w:hideMark/>
                      </w:tcPr>
                      <w:p w:rsidR="004107AB" w:rsidRPr="00EE1FFD" w:rsidRDefault="004107AB" w:rsidP="00EE0F5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D0D0D" w:themeColor="text1" w:themeTint="F2"/>
                            <w:sz w:val="16"/>
                            <w:szCs w:val="16"/>
                          </w:rPr>
                        </w:pPr>
                        <w:r w:rsidRPr="00EE1FFD">
                          <w:rPr>
                            <w:rFonts w:ascii="Arial" w:eastAsia="Times New Roman" w:hAnsi="Arial" w:cs="Arial"/>
                            <w:color w:val="0D0D0D" w:themeColor="text1" w:themeTint="F2"/>
                            <w:sz w:val="16"/>
                            <w:szCs w:val="16"/>
                          </w:rPr>
                          <w:t xml:space="preserve">Fan Size: </w:t>
                        </w:r>
                      </w:p>
                    </w:tc>
                    <w:tc>
                      <w:tcPr>
                        <w:tcW w:w="2452" w:type="pct"/>
                        <w:shd w:val="clear" w:color="auto" w:fill="auto"/>
                        <w:vAlign w:val="center"/>
                        <w:hideMark/>
                      </w:tcPr>
                      <w:p w:rsidR="004107AB" w:rsidRPr="00EE1FFD" w:rsidRDefault="004107AB" w:rsidP="0026782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D0D0D" w:themeColor="text1" w:themeTint="F2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0D0D0D" w:themeColor="text1" w:themeTint="F2"/>
                            <w:sz w:val="16"/>
                            <w:szCs w:val="16"/>
                          </w:rPr>
                          <w:t>4</w:t>
                        </w:r>
                        <w:r w:rsidRPr="00EE1FFD">
                          <w:rPr>
                            <w:rFonts w:ascii="Arial" w:eastAsia="Times New Roman" w:hAnsi="Arial" w:cs="Arial"/>
                            <w:color w:val="0D0D0D" w:themeColor="text1" w:themeTint="F2"/>
                            <w:sz w:val="16"/>
                            <w:szCs w:val="16"/>
                          </w:rPr>
                          <w:t xml:space="preserve">0mm x </w:t>
                        </w:r>
                        <w:r>
                          <w:rPr>
                            <w:rFonts w:ascii="Arial" w:eastAsia="Times New Roman" w:hAnsi="Arial" w:cs="Arial"/>
                            <w:color w:val="0D0D0D" w:themeColor="text1" w:themeTint="F2"/>
                            <w:sz w:val="16"/>
                            <w:szCs w:val="16"/>
                          </w:rPr>
                          <w:t>4</w:t>
                        </w:r>
                        <w:r w:rsidRPr="00EE1FFD">
                          <w:rPr>
                            <w:rFonts w:ascii="Arial" w:eastAsia="Times New Roman" w:hAnsi="Arial" w:cs="Arial"/>
                            <w:color w:val="0D0D0D" w:themeColor="text1" w:themeTint="F2"/>
                            <w:sz w:val="16"/>
                            <w:szCs w:val="16"/>
                          </w:rPr>
                          <w:t>0mm x 2</w:t>
                        </w:r>
                        <w:r>
                          <w:rPr>
                            <w:rFonts w:ascii="Arial" w:eastAsia="Times New Roman" w:hAnsi="Arial" w:cs="Arial"/>
                            <w:color w:val="0D0D0D" w:themeColor="text1" w:themeTint="F2"/>
                            <w:sz w:val="16"/>
                            <w:szCs w:val="16"/>
                          </w:rPr>
                          <w:t>0</w:t>
                        </w:r>
                        <w:r w:rsidRPr="00EE1FFD">
                          <w:rPr>
                            <w:rFonts w:ascii="Arial" w:eastAsia="Times New Roman" w:hAnsi="Arial" w:cs="Arial"/>
                            <w:color w:val="0D0D0D" w:themeColor="text1" w:themeTint="F2"/>
                            <w:sz w:val="16"/>
                            <w:szCs w:val="16"/>
                          </w:rPr>
                          <w:t xml:space="preserve">mm </w:t>
                        </w:r>
                      </w:p>
                    </w:tc>
                  </w:tr>
                  <w:tr w:rsidR="004107AB" w:rsidRPr="00EE1FFD" w:rsidTr="004107AB">
                    <w:trPr>
                      <w:trHeight w:val="162"/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4107AB" w:rsidRDefault="004107AB" w:rsidP="00EE0F5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D0D0D" w:themeColor="text1" w:themeTint="F2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0D0D0D" w:themeColor="text1" w:themeTint="F2"/>
                            <w:sz w:val="16"/>
                            <w:szCs w:val="16"/>
                          </w:rPr>
                          <w:t>Number of Fans: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4107AB" w:rsidRDefault="004107AB" w:rsidP="00EE0F5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D0D0D" w:themeColor="text1" w:themeTint="F2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0D0D0D" w:themeColor="text1" w:themeTint="F2"/>
                            <w:sz w:val="16"/>
                            <w:szCs w:val="16"/>
                          </w:rPr>
                          <w:t>6</w:t>
                        </w:r>
                      </w:p>
                    </w:tc>
                  </w:tr>
                  <w:tr w:rsidR="004107AB" w:rsidRPr="00EE1FFD" w:rsidTr="004107AB">
                    <w:trPr>
                      <w:trHeight w:val="162"/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4107AB" w:rsidRPr="00EE1FFD" w:rsidRDefault="004107AB" w:rsidP="00EE0F5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D0D0D" w:themeColor="text1" w:themeTint="F2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0D0D0D" w:themeColor="text1" w:themeTint="F2"/>
                            <w:sz w:val="16"/>
                            <w:szCs w:val="16"/>
                          </w:rPr>
                          <w:t>Fan Speed (per fan)</w:t>
                        </w:r>
                        <w:r w:rsidRPr="00EE1FFD">
                          <w:rPr>
                            <w:rFonts w:ascii="Arial" w:eastAsia="Times New Roman" w:hAnsi="Arial" w:cs="Arial"/>
                            <w:color w:val="0D0D0D" w:themeColor="text1" w:themeTint="F2"/>
                            <w:sz w:val="16"/>
                            <w:szCs w:val="16"/>
                          </w:rPr>
                          <w:t xml:space="preserve">: 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4107AB" w:rsidRPr="00EE1FFD" w:rsidRDefault="004107AB" w:rsidP="00EE0F5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D0D0D" w:themeColor="text1" w:themeTint="F2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0D0D0D" w:themeColor="text1" w:themeTint="F2"/>
                            <w:sz w:val="16"/>
                            <w:szCs w:val="16"/>
                          </w:rPr>
                          <w:t>6000</w:t>
                        </w:r>
                        <w:r w:rsidRPr="00EE1FFD">
                          <w:rPr>
                            <w:rFonts w:ascii="Arial" w:eastAsia="Times New Roman" w:hAnsi="Arial" w:cs="Arial"/>
                            <w:color w:val="0D0D0D" w:themeColor="text1" w:themeTint="F2"/>
                            <w:sz w:val="16"/>
                            <w:szCs w:val="16"/>
                          </w:rPr>
                          <w:t xml:space="preserve"> RPM </w:t>
                        </w:r>
                      </w:p>
                    </w:tc>
                  </w:tr>
                  <w:tr w:rsidR="004107AB" w:rsidRPr="00EE1FFD" w:rsidTr="004107AB">
                    <w:trPr>
                      <w:trHeight w:val="170"/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4107AB" w:rsidRDefault="004107AB" w:rsidP="00EE0F5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D0D0D" w:themeColor="text1" w:themeTint="F2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0D0D0D" w:themeColor="text1" w:themeTint="F2"/>
                            <w:sz w:val="16"/>
                            <w:szCs w:val="16"/>
                          </w:rPr>
                          <w:t>Air Flow Direction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4107AB" w:rsidRPr="00EE1FFD" w:rsidRDefault="004107AB" w:rsidP="00EE0F5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D0D0D" w:themeColor="text1" w:themeTint="F2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0D0D0D" w:themeColor="text1" w:themeTint="F2"/>
                            <w:sz w:val="16"/>
                            <w:szCs w:val="16"/>
                          </w:rPr>
                          <w:t>Exhaust</w:t>
                        </w:r>
                      </w:p>
                    </w:tc>
                  </w:tr>
                  <w:tr w:rsidR="004107AB" w:rsidRPr="00EE1FFD" w:rsidTr="004107AB">
                    <w:trPr>
                      <w:trHeight w:val="170"/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4107AB" w:rsidRPr="00EE1FFD" w:rsidRDefault="004107AB" w:rsidP="00EE0F5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D0D0D" w:themeColor="text1" w:themeTint="F2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0D0D0D" w:themeColor="text1" w:themeTint="F2"/>
                            <w:sz w:val="16"/>
                            <w:szCs w:val="16"/>
                          </w:rPr>
                          <w:t>Air Flow (combined)</w:t>
                        </w:r>
                        <w:r w:rsidRPr="00EE1FFD">
                          <w:rPr>
                            <w:rFonts w:ascii="Arial" w:eastAsia="Times New Roman" w:hAnsi="Arial" w:cs="Arial"/>
                            <w:color w:val="0D0D0D" w:themeColor="text1" w:themeTint="F2"/>
                            <w:sz w:val="16"/>
                            <w:szCs w:val="16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4107AB" w:rsidRPr="00EE1FFD" w:rsidRDefault="004107AB" w:rsidP="00EE0F5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D0D0D" w:themeColor="text1" w:themeTint="F2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0D0D0D" w:themeColor="text1" w:themeTint="F2"/>
                            <w:sz w:val="16"/>
                            <w:szCs w:val="16"/>
                          </w:rPr>
                          <w:t>42.6 CFM</w:t>
                        </w:r>
                      </w:p>
                    </w:tc>
                  </w:tr>
                  <w:tr w:rsidR="004107AB" w:rsidRPr="00EE1FFD" w:rsidTr="004107AB">
                    <w:trPr>
                      <w:trHeight w:val="162"/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4107AB" w:rsidRPr="00EE1FFD" w:rsidRDefault="004107AB" w:rsidP="00EE0F5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D0D0D" w:themeColor="text1" w:themeTint="F2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0D0D0D" w:themeColor="text1" w:themeTint="F2"/>
                            <w:sz w:val="16"/>
                            <w:szCs w:val="16"/>
                          </w:rPr>
                          <w:t>Noise (combined)</w:t>
                        </w:r>
                        <w:r w:rsidRPr="00EE1FFD">
                          <w:rPr>
                            <w:rFonts w:ascii="Arial" w:eastAsia="Times New Roman" w:hAnsi="Arial" w:cs="Arial"/>
                            <w:color w:val="0D0D0D" w:themeColor="text1" w:themeTint="F2"/>
                            <w:sz w:val="16"/>
                            <w:szCs w:val="16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4107AB" w:rsidRPr="00EE1FFD" w:rsidRDefault="004107AB" w:rsidP="00EE0F5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D0D0D" w:themeColor="text1" w:themeTint="F2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0D0D0D" w:themeColor="text1" w:themeTint="F2"/>
                            <w:sz w:val="16"/>
                            <w:szCs w:val="16"/>
                          </w:rPr>
                          <w:t>33.77</w:t>
                        </w:r>
                        <w:r w:rsidRPr="00EE1FFD">
                          <w:rPr>
                            <w:rFonts w:ascii="Arial" w:eastAsia="Times New Roman" w:hAnsi="Arial" w:cs="Arial"/>
                            <w:color w:val="0D0D0D" w:themeColor="text1" w:themeTint="F2"/>
                            <w:sz w:val="16"/>
                            <w:szCs w:val="16"/>
                          </w:rPr>
                          <w:t xml:space="preserve"> dBA </w:t>
                        </w:r>
                      </w:p>
                    </w:tc>
                  </w:tr>
                  <w:tr w:rsidR="004107AB" w:rsidRPr="00EE1FFD" w:rsidTr="004107AB">
                    <w:trPr>
                      <w:trHeight w:val="170"/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4107AB" w:rsidRPr="00EE1FFD" w:rsidRDefault="004107AB" w:rsidP="007D59D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D0D0D" w:themeColor="text1" w:themeTint="F2"/>
                            <w:sz w:val="16"/>
                            <w:szCs w:val="16"/>
                          </w:rPr>
                        </w:pPr>
                        <w:r w:rsidRPr="00EE1FFD">
                          <w:rPr>
                            <w:rFonts w:ascii="Arial" w:eastAsia="Times New Roman" w:hAnsi="Arial" w:cs="Arial"/>
                            <w:color w:val="0D0D0D" w:themeColor="text1" w:themeTint="F2"/>
                            <w:sz w:val="16"/>
                            <w:szCs w:val="16"/>
                          </w:rPr>
                          <w:t>Grills/Guards: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4107AB" w:rsidRPr="00EE1FFD" w:rsidRDefault="004107AB" w:rsidP="007D59D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D0D0D" w:themeColor="text1" w:themeTint="F2"/>
                            <w:sz w:val="16"/>
                            <w:szCs w:val="16"/>
                          </w:rPr>
                        </w:pPr>
                        <w:r w:rsidRPr="00EE1FFD">
                          <w:rPr>
                            <w:rFonts w:ascii="Arial" w:eastAsia="Times New Roman" w:hAnsi="Arial" w:cs="Arial"/>
                            <w:color w:val="0D0D0D" w:themeColor="text1" w:themeTint="F2"/>
                            <w:sz w:val="16"/>
                            <w:szCs w:val="16"/>
                          </w:rPr>
                          <w:t xml:space="preserve">Black Wire </w:t>
                        </w:r>
                      </w:p>
                    </w:tc>
                  </w:tr>
                  <w:tr w:rsidR="004107AB" w:rsidRPr="00EE1FFD" w:rsidTr="004107AB">
                    <w:trPr>
                      <w:trHeight w:val="170"/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4107AB" w:rsidRPr="00EE1FFD" w:rsidRDefault="004107AB" w:rsidP="00EE0F5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D0D0D" w:themeColor="text1" w:themeTint="F2"/>
                            <w:sz w:val="16"/>
                            <w:szCs w:val="16"/>
                          </w:rPr>
                        </w:pPr>
                        <w:r w:rsidRPr="00EE1FFD">
                          <w:rPr>
                            <w:rFonts w:ascii="Arial" w:eastAsia="Times New Roman" w:hAnsi="Arial" w:cs="Arial"/>
                            <w:color w:val="0D0D0D" w:themeColor="text1" w:themeTint="F2"/>
                            <w:sz w:val="16"/>
                            <w:szCs w:val="16"/>
                          </w:rPr>
                          <w:t xml:space="preserve">Bearings: 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4107AB" w:rsidRPr="00EE1FFD" w:rsidRDefault="004107AB" w:rsidP="00EE0F5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D0D0D" w:themeColor="text1" w:themeTint="F2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0D0D0D" w:themeColor="text1" w:themeTint="F2"/>
                            <w:sz w:val="16"/>
                            <w:szCs w:val="16"/>
                          </w:rPr>
                          <w:t>Ball</w:t>
                        </w:r>
                      </w:p>
                    </w:tc>
                  </w:tr>
                  <w:tr w:rsidR="004107AB" w:rsidRPr="00EE1FFD" w:rsidTr="004107AB">
                    <w:trPr>
                      <w:trHeight w:val="170"/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4107AB" w:rsidRPr="00EE1FFD" w:rsidRDefault="004107AB" w:rsidP="00EE0F5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D0D0D" w:themeColor="text1" w:themeTint="F2"/>
                            <w:sz w:val="16"/>
                            <w:szCs w:val="16"/>
                          </w:rPr>
                        </w:pPr>
                        <w:r w:rsidRPr="00EE1FFD">
                          <w:rPr>
                            <w:rFonts w:ascii="Arial" w:eastAsia="Times New Roman" w:hAnsi="Arial" w:cs="Arial"/>
                            <w:color w:val="0D0D0D" w:themeColor="text1" w:themeTint="F2"/>
                            <w:sz w:val="16"/>
                            <w:szCs w:val="16"/>
                          </w:rPr>
                          <w:t xml:space="preserve">Power Supply: 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4107AB" w:rsidRPr="00EE1FFD" w:rsidRDefault="004107AB" w:rsidP="00EE0F5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D0D0D" w:themeColor="text1" w:themeTint="F2"/>
                            <w:sz w:val="16"/>
                            <w:szCs w:val="16"/>
                          </w:rPr>
                        </w:pPr>
                        <w:r w:rsidRPr="00EE1FFD">
                          <w:rPr>
                            <w:rFonts w:ascii="Arial" w:eastAsia="Times New Roman" w:hAnsi="Arial" w:cs="Arial"/>
                            <w:color w:val="0D0D0D" w:themeColor="text1" w:themeTint="F2"/>
                            <w:sz w:val="16"/>
                            <w:szCs w:val="16"/>
                          </w:rPr>
                          <w:t>100-240 VAC - 12 VDC</w:t>
                        </w:r>
                      </w:p>
                    </w:tc>
                  </w:tr>
                  <w:tr w:rsidR="004107AB" w:rsidRPr="00EE1FFD" w:rsidTr="004107AB">
                    <w:trPr>
                      <w:trHeight w:val="17"/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4107AB" w:rsidRPr="00EE1FFD" w:rsidRDefault="004107AB" w:rsidP="00EE0F5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D0D0D" w:themeColor="text1" w:themeTint="F2"/>
                            <w:sz w:val="16"/>
                            <w:szCs w:val="16"/>
                          </w:rPr>
                        </w:pPr>
                        <w:r w:rsidRPr="00EE1FFD">
                          <w:rPr>
                            <w:rFonts w:ascii="Arial" w:eastAsia="Times New Roman" w:hAnsi="Arial" w:cs="Arial"/>
                            <w:color w:val="0D0D0D" w:themeColor="text1" w:themeTint="F2"/>
                            <w:sz w:val="16"/>
                            <w:szCs w:val="16"/>
                          </w:rPr>
                          <w:t>Power Supply Cable length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4107AB" w:rsidRPr="00EE1FFD" w:rsidRDefault="004107AB" w:rsidP="00EE0F5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D0D0D" w:themeColor="text1" w:themeTint="F2"/>
                            <w:sz w:val="16"/>
                            <w:szCs w:val="16"/>
                          </w:rPr>
                        </w:pPr>
                        <w:r w:rsidRPr="00EE1FFD">
                          <w:rPr>
                            <w:rFonts w:ascii="Arial" w:eastAsia="Times New Roman" w:hAnsi="Arial" w:cs="Arial"/>
                            <w:color w:val="0D0D0D" w:themeColor="text1" w:themeTint="F2"/>
                            <w:sz w:val="16"/>
                            <w:szCs w:val="16"/>
                          </w:rPr>
                          <w:t xml:space="preserve">48" </w:t>
                        </w:r>
                      </w:p>
                    </w:tc>
                  </w:tr>
                  <w:tr w:rsidR="004107AB" w:rsidRPr="00EE1FFD" w:rsidTr="004107AB">
                    <w:trPr>
                      <w:trHeight w:val="17"/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4107AB" w:rsidRPr="00EE1FFD" w:rsidRDefault="004107AB" w:rsidP="00EE0F5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D0D0D" w:themeColor="text1" w:themeTint="F2"/>
                            <w:sz w:val="16"/>
                            <w:szCs w:val="16"/>
                          </w:rPr>
                        </w:pPr>
                        <w:r w:rsidRPr="00EE1FFD">
                          <w:rPr>
                            <w:rFonts w:ascii="Arial" w:eastAsia="Times New Roman" w:hAnsi="Arial" w:cs="Arial"/>
                            <w:color w:val="0D0D0D" w:themeColor="text1" w:themeTint="F2"/>
                            <w:sz w:val="16"/>
                            <w:szCs w:val="16"/>
                          </w:rPr>
                          <w:t>Current draw: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4107AB" w:rsidRPr="00EE1FFD" w:rsidRDefault="004107AB" w:rsidP="0026782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D0D0D" w:themeColor="text1" w:themeTint="F2"/>
                            <w:sz w:val="16"/>
                            <w:szCs w:val="16"/>
                          </w:rPr>
                        </w:pPr>
                        <w:r w:rsidRPr="00EE1FFD">
                          <w:rPr>
                            <w:rFonts w:ascii="Arial" w:eastAsia="Times New Roman" w:hAnsi="Arial" w:cs="Arial"/>
                            <w:color w:val="0D0D0D" w:themeColor="text1" w:themeTint="F2"/>
                            <w:sz w:val="16"/>
                            <w:szCs w:val="16"/>
                          </w:rPr>
                          <w:t>0.</w:t>
                        </w:r>
                        <w:r>
                          <w:rPr>
                            <w:rFonts w:ascii="Arial" w:eastAsia="Times New Roman" w:hAnsi="Arial" w:cs="Arial"/>
                            <w:color w:val="0D0D0D" w:themeColor="text1" w:themeTint="F2"/>
                            <w:sz w:val="16"/>
                            <w:szCs w:val="16"/>
                          </w:rPr>
                          <w:t>36</w:t>
                        </w:r>
                        <w:r w:rsidRPr="00EE1FFD">
                          <w:rPr>
                            <w:rFonts w:ascii="Arial" w:eastAsia="Times New Roman" w:hAnsi="Arial" w:cs="Arial"/>
                            <w:color w:val="0D0D0D" w:themeColor="text1" w:themeTint="F2"/>
                            <w:sz w:val="16"/>
                            <w:szCs w:val="16"/>
                          </w:rPr>
                          <w:t>A</w:t>
                        </w:r>
                      </w:p>
                    </w:tc>
                  </w:tr>
                  <w:tr w:rsidR="004107AB" w:rsidRPr="00EE1FFD" w:rsidTr="004107AB">
                    <w:trPr>
                      <w:trHeight w:val="17"/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4107AB" w:rsidRPr="00EE1FFD" w:rsidRDefault="004107AB" w:rsidP="00EE0F5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D0D0D" w:themeColor="text1" w:themeTint="F2"/>
                            <w:sz w:val="16"/>
                            <w:szCs w:val="16"/>
                          </w:rPr>
                        </w:pPr>
                        <w:r w:rsidRPr="00EE1FFD">
                          <w:rPr>
                            <w:rFonts w:ascii="Arial" w:eastAsia="Times New Roman" w:hAnsi="Arial" w:cs="Arial"/>
                            <w:color w:val="0D0D0D" w:themeColor="text1" w:themeTint="F2"/>
                            <w:sz w:val="16"/>
                            <w:szCs w:val="16"/>
                          </w:rPr>
                          <w:t xml:space="preserve">Power consumption: 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4107AB" w:rsidRPr="00EE1FFD" w:rsidRDefault="004107AB" w:rsidP="00EE0F5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D0D0D" w:themeColor="text1" w:themeTint="F2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0D0D0D" w:themeColor="text1" w:themeTint="F2"/>
                            <w:sz w:val="16"/>
                            <w:szCs w:val="16"/>
                          </w:rPr>
                          <w:t>4.32</w:t>
                        </w:r>
                        <w:r w:rsidRPr="00EE1FFD">
                          <w:rPr>
                            <w:rFonts w:ascii="Arial" w:eastAsia="Times New Roman" w:hAnsi="Arial" w:cs="Arial"/>
                            <w:color w:val="0D0D0D" w:themeColor="text1" w:themeTint="F2"/>
                            <w:sz w:val="16"/>
                            <w:szCs w:val="16"/>
                          </w:rPr>
                          <w:t>w</w:t>
                        </w:r>
                      </w:p>
                    </w:tc>
                  </w:tr>
                  <w:tr w:rsidR="004107AB" w:rsidRPr="00EE1FFD" w:rsidTr="004107AB">
                    <w:trPr>
                      <w:trHeight w:val="17"/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4107AB" w:rsidRPr="00EE1FFD" w:rsidRDefault="004107AB" w:rsidP="00EE0F5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D0D0D" w:themeColor="text1" w:themeTint="F2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0D0D0D" w:themeColor="text1" w:themeTint="F2"/>
                            <w:sz w:val="16"/>
                            <w:szCs w:val="16"/>
                          </w:rPr>
                          <w:t>Weight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4107AB" w:rsidRPr="00EE1FFD" w:rsidRDefault="004107AB" w:rsidP="00EE0F5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D0D0D" w:themeColor="text1" w:themeTint="F2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0D0D0D" w:themeColor="text1" w:themeTint="F2"/>
                            <w:sz w:val="16"/>
                            <w:szCs w:val="16"/>
                          </w:rPr>
                          <w:t>1.5 lbs.</w:t>
                        </w:r>
                      </w:p>
                    </w:tc>
                  </w:tr>
                  <w:tr w:rsidR="004107AB" w:rsidRPr="00EE1FFD" w:rsidTr="004107AB">
                    <w:trPr>
                      <w:trHeight w:val="17"/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4107AB" w:rsidRPr="00EE1FFD" w:rsidRDefault="004107AB" w:rsidP="00EE0F5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D0D0D" w:themeColor="text1" w:themeTint="F2"/>
                            <w:sz w:val="16"/>
                            <w:szCs w:val="16"/>
                          </w:rPr>
                        </w:pPr>
                        <w:r w:rsidRPr="007D59D3">
                          <w:rPr>
                            <w:rFonts w:ascii="Arial" w:eastAsia="Times New Roman" w:hAnsi="Arial" w:cs="Arial"/>
                            <w:color w:val="0D0D0D" w:themeColor="text1" w:themeTint="F2"/>
                            <w:sz w:val="16"/>
                            <w:szCs w:val="16"/>
                          </w:rPr>
                          <w:t>Operating Temperature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4107AB" w:rsidRPr="00EE1FFD" w:rsidRDefault="004107AB" w:rsidP="00EE0F5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D0D0D" w:themeColor="text1" w:themeTint="F2"/>
                            <w:sz w:val="16"/>
                            <w:szCs w:val="16"/>
                          </w:rPr>
                        </w:pPr>
                        <w:r w:rsidRPr="007D59D3">
                          <w:rPr>
                            <w:rFonts w:ascii="Arial" w:eastAsia="Times New Roman" w:hAnsi="Arial" w:cs="Arial"/>
                            <w:color w:val="0D0D0D" w:themeColor="text1" w:themeTint="F2"/>
                            <w:sz w:val="16"/>
                            <w:szCs w:val="16"/>
                          </w:rPr>
                          <w:t>-10°/+70° C</w:t>
                        </w:r>
                      </w:p>
                    </w:tc>
                  </w:tr>
                  <w:tr w:rsidR="004107AB" w:rsidRPr="00EE1FFD" w:rsidTr="004107AB">
                    <w:trPr>
                      <w:trHeight w:val="15"/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4107AB" w:rsidRPr="00EE1FFD" w:rsidRDefault="004107AB" w:rsidP="00EE0F5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D0D0D" w:themeColor="text1" w:themeTint="F2"/>
                            <w:sz w:val="16"/>
                            <w:szCs w:val="16"/>
                          </w:rPr>
                        </w:pPr>
                        <w:r w:rsidRPr="007D59D3">
                          <w:rPr>
                            <w:rFonts w:ascii="LucidaSans" w:hAnsi="LucidaSans" w:cs="LucidaSans"/>
                            <w:color w:val="231F20"/>
                            <w:sz w:val="16"/>
                            <w:szCs w:val="16"/>
                          </w:rPr>
                          <w:t>Storage Temperature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4107AB" w:rsidRPr="00EE1FFD" w:rsidRDefault="004107AB" w:rsidP="00EE0F5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D0D0D" w:themeColor="text1" w:themeTint="F2"/>
                            <w:sz w:val="16"/>
                            <w:szCs w:val="16"/>
                          </w:rPr>
                        </w:pPr>
                        <w:r w:rsidRPr="007D59D3">
                          <w:rPr>
                            <w:rFonts w:ascii="Arial" w:eastAsia="Times New Roman" w:hAnsi="Arial" w:cs="Arial"/>
                            <w:color w:val="0D0D0D" w:themeColor="text1" w:themeTint="F2"/>
                            <w:sz w:val="16"/>
                            <w:szCs w:val="16"/>
                          </w:rPr>
                          <w:t>-40°/+80° C</w:t>
                        </w:r>
                      </w:p>
                    </w:tc>
                  </w:tr>
                </w:tbl>
                <w:p w:rsidR="004107AB" w:rsidRPr="003954FC" w:rsidRDefault="004107AB" w:rsidP="006F4BEA">
                  <w:pPr>
                    <w:spacing w:line="240" w:lineRule="auto"/>
                    <w:rPr>
                      <w:sz w:val="16"/>
                      <w:szCs w:val="16"/>
                    </w:rPr>
                  </w:pPr>
                  <w:r w:rsidRPr="00EE1FFD">
                    <w:rPr>
                      <w:rFonts w:ascii="Arial" w:hAnsi="Arial" w:cs="Arial"/>
                      <w:b/>
                      <w:color w:val="0D0D0D" w:themeColor="text1" w:themeTint="F2"/>
                      <w:sz w:val="16"/>
                      <w:szCs w:val="16"/>
                    </w:rPr>
                    <w:br/>
                  </w:r>
                </w:p>
                <w:p w:rsidR="004107AB" w:rsidRDefault="004107AB" w:rsidP="002A3D61">
                  <w:pPr>
                    <w:spacing w:line="240" w:lineRule="auto"/>
                    <w:rPr>
                      <w:b/>
                      <w:sz w:val="20"/>
                      <w:szCs w:val="20"/>
                    </w:rPr>
                  </w:pPr>
                </w:p>
                <w:p w:rsidR="004107AB" w:rsidRDefault="004107AB" w:rsidP="0026782A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  <w:p w:rsidR="004107AB" w:rsidRDefault="004107AB" w:rsidP="0026782A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  <w:p w:rsidR="004107AB" w:rsidRPr="00627C13" w:rsidRDefault="004107AB" w:rsidP="0026782A">
                  <w:pPr>
                    <w:spacing w:after="0" w:line="240" w:lineRule="auto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627C13">
                    <w:rPr>
                      <w:rFonts w:cstheme="minorHAnsi"/>
                      <w:bCs/>
                      <w:i/>
                      <w:iCs/>
                      <w:sz w:val="18"/>
                      <w:szCs w:val="18"/>
                    </w:rPr>
                    <w:t>Specifications are subject to change without notice</w:t>
                  </w:r>
                </w:p>
              </w:txbxContent>
            </v:textbox>
          </v:shape>
        </w:pict>
      </w:r>
    </w:p>
    <w:sectPr w:rsidR="00BA0CC6" w:rsidRPr="004107AB" w:rsidSect="00873E19">
      <w:headerReference w:type="default" r:id="rId10"/>
      <w:footerReference w:type="default" r:id="rId11"/>
      <w:pgSz w:w="12240" w:h="15840"/>
      <w:pgMar w:top="1440" w:right="1080" w:bottom="1440" w:left="1080" w:header="720" w:footer="720" w:gutter="0"/>
      <w:cols w:num="2"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07AB" w:rsidRDefault="004107AB" w:rsidP="007A393E">
      <w:pPr>
        <w:spacing w:after="0" w:line="240" w:lineRule="auto"/>
      </w:pPr>
      <w:r>
        <w:separator/>
      </w:r>
    </w:p>
  </w:endnote>
  <w:endnote w:type="continuationSeparator" w:id="0">
    <w:p w:rsidR="004107AB" w:rsidRDefault="004107AB" w:rsidP="007A3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ucidaSan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enmark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7AB" w:rsidRDefault="004107AB" w:rsidP="0086657D">
    <w:pPr>
      <w:pStyle w:val="Footer"/>
      <w:jc w:val="center"/>
    </w:pPr>
    <w:r>
      <w:t>PROCOOL LLC  -  511 Corri Ln. Plano, IL 60545</w:t>
    </w:r>
  </w:p>
  <w:p w:rsidR="004107AB" w:rsidRDefault="004107AB" w:rsidP="0086657D">
    <w:pPr>
      <w:pStyle w:val="Footer"/>
      <w:jc w:val="center"/>
    </w:pPr>
    <w:r>
      <w:t>Phone: 630-552-8957  -  Fax: 630-552-8963</w:t>
    </w:r>
  </w:p>
  <w:p w:rsidR="004107AB" w:rsidRDefault="004107AB" w:rsidP="0086657D">
    <w:pPr>
      <w:pStyle w:val="Footer"/>
      <w:jc w:val="center"/>
    </w:pPr>
    <w:r>
      <w:t>www.rackfans.com - customerservice@rackfans.com</w:t>
    </w:r>
  </w:p>
  <w:p w:rsidR="004107AB" w:rsidRDefault="004107A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07AB" w:rsidRDefault="004107AB" w:rsidP="007A393E">
      <w:pPr>
        <w:spacing w:after="0" w:line="240" w:lineRule="auto"/>
      </w:pPr>
      <w:r>
        <w:separator/>
      </w:r>
    </w:p>
  </w:footnote>
  <w:footnote w:type="continuationSeparator" w:id="0">
    <w:p w:rsidR="004107AB" w:rsidRDefault="004107AB" w:rsidP="007A39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7AB" w:rsidRDefault="004107AB" w:rsidP="006D3E24">
    <w:pPr>
      <w:pStyle w:val="Header"/>
      <w:jc w:val="center"/>
    </w:pPr>
    <w:r w:rsidRPr="003A6F69">
      <w:rPr>
        <w:rFonts w:ascii="Denmark" w:hAnsi="Denmark"/>
        <w:b/>
        <w:i/>
        <w:noProof/>
        <w:sz w:val="72"/>
        <w:szCs w:val="72"/>
        <w:u w:val="single"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283.75pt;margin-top:-.85pt;width:229.15pt;height:67.75pt;z-index:251660288;mso-height-percent:200;mso-height-percent:200;mso-width-relative:margin;mso-height-relative:margin" stroked="f">
          <v:textbox style="mso-fit-shape-to-text:t">
            <w:txbxContent>
              <w:p w:rsidR="004107AB" w:rsidRPr="00762E8B" w:rsidRDefault="004107AB" w:rsidP="00762E8B">
                <w:pPr>
                  <w:jc w:val="center"/>
                  <w:rPr>
                    <w:sz w:val="72"/>
                    <w:szCs w:val="72"/>
                  </w:rPr>
                </w:pPr>
                <w:r>
                  <w:rPr>
                    <w:b/>
                    <w:sz w:val="72"/>
                    <w:szCs w:val="72"/>
                  </w:rPr>
                  <w:t>TV640E</w:t>
                </w:r>
              </w:p>
            </w:txbxContent>
          </v:textbox>
        </v:shape>
      </w:pict>
    </w:r>
    <w:r w:rsidRPr="003A6F69">
      <w:rPr>
        <w:rFonts w:ascii="Denmark" w:hAnsi="Denmark"/>
        <w:b/>
        <w:i/>
        <w:noProof/>
        <w:sz w:val="72"/>
        <w:szCs w:val="72"/>
        <w:u w:val="single"/>
      </w:rPr>
      <w:pict>
        <v:shape id="_x0000_s2050" type="#_x0000_t202" style="position:absolute;left:0;text-align:left;margin-left:.8pt;margin-top:-6.45pt;width:167.4pt;height:73.35pt;z-index:251661312;mso-width-relative:margin;mso-height-relative:margin" stroked="f">
          <v:textbox>
            <w:txbxContent>
              <w:p w:rsidR="004107AB" w:rsidRPr="00762E8B" w:rsidRDefault="004107AB" w:rsidP="00762E8B">
                <w:pPr>
                  <w:jc w:val="center"/>
                  <w:rPr>
                    <w:sz w:val="72"/>
                    <w:szCs w:val="72"/>
                  </w:rPr>
                </w:pPr>
                <w:r w:rsidRPr="00B17916">
                  <w:rPr>
                    <w:rFonts w:ascii="Denmark" w:hAnsi="Denmark"/>
                    <w:b/>
                    <w:i/>
                    <w:sz w:val="72"/>
                    <w:szCs w:val="72"/>
                    <w:u w:val="single"/>
                  </w:rPr>
                  <w:t>procool</w:t>
                </w:r>
                <w:r w:rsidRPr="00B17916">
                  <w:rPr>
                    <w:rFonts w:ascii="Denmark" w:hAnsi="Denmark"/>
                    <w:sz w:val="56"/>
                    <w:szCs w:val="56"/>
                  </w:rPr>
                  <w:br/>
                </w:r>
                <w:r w:rsidRPr="00B17916">
                  <w:rPr>
                    <w:rFonts w:ascii="Denmark" w:hAnsi="Denmark"/>
                    <w:sz w:val="24"/>
                    <w:szCs w:val="24"/>
                  </w:rPr>
                  <w:t>AV Cooling Solutions</w:t>
                </w:r>
              </w:p>
            </w:txbxContent>
          </v:textbox>
        </v:shape>
      </w:pict>
    </w:r>
    <w:r>
      <w:rPr>
        <w:rFonts w:ascii="Copperplate Gothic Bold" w:hAnsi="Copperplate Gothic Bold"/>
        <w:sz w:val="24"/>
        <w:szCs w:val="24"/>
      </w:rPr>
      <w:t xml:space="preserve"> </w:t>
    </w:r>
    <w:r>
      <w:rPr>
        <w:rFonts w:ascii="Copperplate Gothic Bold" w:hAnsi="Copperplate Gothic Bold"/>
        <w:sz w:val="24"/>
        <w:szCs w:val="24"/>
      </w:rPr>
      <w:br/>
    </w:r>
    <w:r>
      <w:br/>
    </w:r>
    <w:r>
      <w:rPr>
        <w:b/>
        <w:sz w:val="40"/>
        <w:szCs w:val="40"/>
      </w:rPr>
      <w:br/>
    </w:r>
    <w:r>
      <w:b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D216D"/>
    <w:multiLevelType w:val="hybridMultilevel"/>
    <w:tmpl w:val="9544D4FA"/>
    <w:lvl w:ilvl="0" w:tplc="467C797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2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A393E"/>
    <w:rsid w:val="00001559"/>
    <w:rsid w:val="00003D2E"/>
    <w:rsid w:val="000E003B"/>
    <w:rsid w:val="000E3D3F"/>
    <w:rsid w:val="00112ACF"/>
    <w:rsid w:val="00130C90"/>
    <w:rsid w:val="001507D2"/>
    <w:rsid w:val="00175F8D"/>
    <w:rsid w:val="00180E84"/>
    <w:rsid w:val="001D3BC1"/>
    <w:rsid w:val="001D76F2"/>
    <w:rsid w:val="001F7378"/>
    <w:rsid w:val="00266A77"/>
    <w:rsid w:val="0026782A"/>
    <w:rsid w:val="002A3D61"/>
    <w:rsid w:val="002F6EEC"/>
    <w:rsid w:val="00305BB8"/>
    <w:rsid w:val="003323C4"/>
    <w:rsid w:val="003954FC"/>
    <w:rsid w:val="003965AD"/>
    <w:rsid w:val="003A52F5"/>
    <w:rsid w:val="003A6F69"/>
    <w:rsid w:val="004107AB"/>
    <w:rsid w:val="00416177"/>
    <w:rsid w:val="00424CFF"/>
    <w:rsid w:val="00450DF8"/>
    <w:rsid w:val="004C2695"/>
    <w:rsid w:val="004C301E"/>
    <w:rsid w:val="004D332A"/>
    <w:rsid w:val="004F0906"/>
    <w:rsid w:val="005120FC"/>
    <w:rsid w:val="0053248F"/>
    <w:rsid w:val="005A6F07"/>
    <w:rsid w:val="005F7FFB"/>
    <w:rsid w:val="00611EA8"/>
    <w:rsid w:val="00625093"/>
    <w:rsid w:val="00627C13"/>
    <w:rsid w:val="00642CC4"/>
    <w:rsid w:val="00663A57"/>
    <w:rsid w:val="00682E75"/>
    <w:rsid w:val="00685862"/>
    <w:rsid w:val="006A0284"/>
    <w:rsid w:val="006B1C1B"/>
    <w:rsid w:val="006D3E24"/>
    <w:rsid w:val="006E4B20"/>
    <w:rsid w:val="006F4BEA"/>
    <w:rsid w:val="007368E1"/>
    <w:rsid w:val="00762E8B"/>
    <w:rsid w:val="007A393E"/>
    <w:rsid w:val="007A3CE2"/>
    <w:rsid w:val="007B143B"/>
    <w:rsid w:val="007D59D3"/>
    <w:rsid w:val="007F23CD"/>
    <w:rsid w:val="007F380C"/>
    <w:rsid w:val="008651E0"/>
    <w:rsid w:val="0086657D"/>
    <w:rsid w:val="008672E7"/>
    <w:rsid w:val="00873E19"/>
    <w:rsid w:val="008921B4"/>
    <w:rsid w:val="008A72AD"/>
    <w:rsid w:val="008F5367"/>
    <w:rsid w:val="00922AEF"/>
    <w:rsid w:val="00AD5E01"/>
    <w:rsid w:val="00AE7D74"/>
    <w:rsid w:val="00B0659D"/>
    <w:rsid w:val="00B17916"/>
    <w:rsid w:val="00B44CB2"/>
    <w:rsid w:val="00B51F16"/>
    <w:rsid w:val="00B64103"/>
    <w:rsid w:val="00BA0CC6"/>
    <w:rsid w:val="00BA1151"/>
    <w:rsid w:val="00C257CA"/>
    <w:rsid w:val="00C47F0E"/>
    <w:rsid w:val="00CA1AB9"/>
    <w:rsid w:val="00CA6C96"/>
    <w:rsid w:val="00CB6878"/>
    <w:rsid w:val="00CD1EDC"/>
    <w:rsid w:val="00CF09CD"/>
    <w:rsid w:val="00D62ED8"/>
    <w:rsid w:val="00D723F7"/>
    <w:rsid w:val="00D828F1"/>
    <w:rsid w:val="00D86BD3"/>
    <w:rsid w:val="00D97DD6"/>
    <w:rsid w:val="00DD13EC"/>
    <w:rsid w:val="00E2433C"/>
    <w:rsid w:val="00E30F8C"/>
    <w:rsid w:val="00E518C2"/>
    <w:rsid w:val="00E80F05"/>
    <w:rsid w:val="00EA1238"/>
    <w:rsid w:val="00EE0F57"/>
    <w:rsid w:val="00EE1FFD"/>
    <w:rsid w:val="00EE337F"/>
    <w:rsid w:val="00F03306"/>
    <w:rsid w:val="00F42502"/>
    <w:rsid w:val="00F668E9"/>
    <w:rsid w:val="00F8053B"/>
    <w:rsid w:val="00F84F00"/>
    <w:rsid w:val="00F91265"/>
    <w:rsid w:val="00FA5C6E"/>
    <w:rsid w:val="00FB09CE"/>
    <w:rsid w:val="00FC5B20"/>
    <w:rsid w:val="00FF5E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7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3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93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A39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A393E"/>
  </w:style>
  <w:style w:type="paragraph" w:styleId="Footer">
    <w:name w:val="footer"/>
    <w:basedOn w:val="Normal"/>
    <w:link w:val="FooterChar"/>
    <w:uiPriority w:val="99"/>
    <w:unhideWhenUsed/>
    <w:rsid w:val="007A39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393E"/>
  </w:style>
  <w:style w:type="character" w:styleId="Strong">
    <w:name w:val="Strong"/>
    <w:basedOn w:val="DefaultParagraphFont"/>
    <w:uiPriority w:val="22"/>
    <w:qFormat/>
    <w:rsid w:val="008F5367"/>
    <w:rPr>
      <w:b/>
      <w:bCs/>
    </w:rPr>
  </w:style>
  <w:style w:type="paragraph" w:styleId="ListParagraph">
    <w:name w:val="List Paragraph"/>
    <w:basedOn w:val="Normal"/>
    <w:uiPriority w:val="34"/>
    <w:qFormat/>
    <w:rsid w:val="00F03306"/>
    <w:pPr>
      <w:ind w:left="720"/>
      <w:contextualSpacing/>
    </w:pPr>
  </w:style>
  <w:style w:type="table" w:styleId="LightShading-Accent3">
    <w:name w:val="Light Shading Accent 3"/>
    <w:basedOn w:val="TableNormal"/>
    <w:uiPriority w:val="60"/>
    <w:rsid w:val="00682E75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ableGrid">
    <w:name w:val="Table Grid"/>
    <w:basedOn w:val="TableNormal"/>
    <w:uiPriority w:val="59"/>
    <w:rsid w:val="00682E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EE0F57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FFFF"/>
      <w:sz w:val="11"/>
      <w:szCs w:val="11"/>
    </w:rPr>
  </w:style>
  <w:style w:type="character" w:styleId="Hyperlink">
    <w:name w:val="Hyperlink"/>
    <w:basedOn w:val="DefaultParagraphFont"/>
    <w:uiPriority w:val="99"/>
    <w:unhideWhenUsed/>
    <w:rsid w:val="004107A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NCC1701</cp:lastModifiedBy>
  <cp:revision>5</cp:revision>
  <cp:lastPrinted>2012-08-29T14:39:00Z</cp:lastPrinted>
  <dcterms:created xsi:type="dcterms:W3CDTF">2012-08-28T16:59:00Z</dcterms:created>
  <dcterms:modified xsi:type="dcterms:W3CDTF">2012-08-29T14:39:00Z</dcterms:modified>
</cp:coreProperties>
</file>