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BA9" w:rsidRPr="00530BA9" w:rsidRDefault="00ED4A41" w:rsidP="00FA22A7">
      <w:sdt>
        <w:sdtPr>
          <w:id w:val="233433736"/>
          <w:docPartObj>
            <w:docPartGallery w:val="Cover Pages"/>
            <w:docPartUnique/>
          </w:docPartObj>
        </w:sdtPr>
        <w:sdtContent>
          <w:r>
            <w:rPr>
              <w:noProof/>
            </w:rPr>
            <w:pict>
              <v:rect id="_x0000_s1040" style="position:absolute;margin-left:0;margin-top:-39.75pt;width:467.9pt;height:314.25pt;z-index:251664384;mso-width-percent:1000;mso-position-horizontal:center;mso-position-horizontal-relative:margin;mso-position-vertical-relative:margin;mso-width-percent:1000;mso-width-relative:margin;mso-height-relative:margin;v-text-anchor:bottom" o:regroupid="1" filled="f" stroked="f">
                <v:textbox style="mso-next-textbox:#_x0000_s1040">
                  <w:txbxContent>
                    <w:p w:rsidR="00490544" w:rsidRPr="00F43E7C" w:rsidRDefault="00490544">
                      <w:pPr>
                        <w:rPr>
                          <w:b/>
                          <w:bCs/>
                          <w:color w:val="808080" w:themeColor="text1" w:themeTint="7F"/>
                          <w:sz w:val="48"/>
                          <w:szCs w:val="48"/>
                        </w:rPr>
                      </w:pPr>
                      <w:r w:rsidRPr="00F43E7C">
                        <w:rPr>
                          <w:b/>
                          <w:bCs/>
                          <w:color w:val="808080" w:themeColor="text1" w:themeTint="7F"/>
                          <w:sz w:val="48"/>
                          <w:szCs w:val="48"/>
                        </w:rPr>
                        <w:br/>
                      </w:r>
                      <w:r w:rsidRPr="00F43E7C">
                        <w:rPr>
                          <w:b/>
                          <w:bCs/>
                          <w:color w:val="808080" w:themeColor="text1" w:themeTint="7F"/>
                          <w:sz w:val="48"/>
                          <w:szCs w:val="48"/>
                        </w:rPr>
                        <w:br/>
                      </w:r>
                    </w:p>
                    <w:p w:rsidR="008771FE" w:rsidRDefault="008771FE">
                      <w:pPr>
                        <w:rPr>
                          <w:b/>
                          <w:bCs/>
                          <w:color w:val="808080" w:themeColor="text1" w:themeTint="7F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 anchory="margin"/>
              </v:rect>
            </w:pict>
          </w:r>
          <w:r>
            <w:rPr>
              <w:noProof/>
            </w:rPr>
            <w:pict>
              <v:rect id="_x0000_s1039" style="position:absolute;margin-left:252.8pt;margin-top:446.85pt;width:249.8pt;height:32.65pt;z-index:251663360;mso-position-horizontal-relative:margin;mso-position-vertical-relative:margin" o:regroupid="1" filled="f" stroked="f">
                <v:textbox style="mso-next-textbox:#_x0000_s1039;mso-fit-shape-to-text:t">
                  <w:txbxContent>
                    <w:p w:rsidR="008771FE" w:rsidRPr="008771FE" w:rsidRDefault="008771FE" w:rsidP="008771FE">
                      <w:pPr>
                        <w:rPr>
                          <w:szCs w:val="96"/>
                        </w:rPr>
                      </w:pPr>
                    </w:p>
                  </w:txbxContent>
                </v:textbox>
                <w10:wrap anchorx="margin" anchory="margin"/>
              </v:rect>
            </w:pict>
          </w:r>
        </w:sdtContent>
      </w:sdt>
      <w:r w:rsidR="005F6A39" w:rsidRPr="00714CFF">
        <w:rPr>
          <w:rFonts w:eastAsia="Arial Unicode MS" w:cstheme="minorHAnsi"/>
          <w:b/>
          <w:noProof/>
          <w:sz w:val="114"/>
          <w:szCs w:val="11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2114550</wp:posOffset>
            </wp:positionH>
            <wp:positionV relativeFrom="paragraph">
              <wp:posOffset>981075</wp:posOffset>
            </wp:positionV>
            <wp:extent cx="3845560" cy="4638675"/>
            <wp:effectExtent l="19050" t="0" r="2540" b="0"/>
            <wp:wrapThrough wrapText="bothSides">
              <wp:wrapPolygon edited="0">
                <wp:start x="-107" y="0"/>
                <wp:lineTo x="-107" y="21556"/>
                <wp:lineTo x="21614" y="21556"/>
                <wp:lineTo x="21614" y="0"/>
                <wp:lineTo x="-107" y="0"/>
              </wp:wrapPolygon>
            </wp:wrapThrough>
            <wp:docPr id="5" name="Picture 4" descr="plu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ugs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45560" cy="463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6A39"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1076325</wp:posOffset>
            </wp:positionH>
            <wp:positionV relativeFrom="paragraph">
              <wp:posOffset>4544060</wp:posOffset>
            </wp:positionV>
            <wp:extent cx="3845560" cy="1905000"/>
            <wp:effectExtent l="19050" t="0" r="2540" b="0"/>
            <wp:wrapThrough wrapText="bothSides">
              <wp:wrapPolygon edited="0">
                <wp:start x="-107" y="0"/>
                <wp:lineTo x="-107" y="21384"/>
                <wp:lineTo x="21614" y="21384"/>
                <wp:lineTo x="21614" y="0"/>
                <wp:lineTo x="-107" y="0"/>
              </wp:wrapPolygon>
            </wp:wrapThrough>
            <wp:docPr id="6" name="Picture 5" descr="thermi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rmistor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4556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0BA9"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0</wp:posOffset>
            </wp:positionV>
            <wp:extent cx="6651625" cy="8152130"/>
            <wp:effectExtent l="19050" t="0" r="0" b="0"/>
            <wp:wrapThrough wrapText="bothSides">
              <wp:wrapPolygon edited="0">
                <wp:start x="-62" y="0"/>
                <wp:lineTo x="-62" y="21553"/>
                <wp:lineTo x="21590" y="21553"/>
                <wp:lineTo x="21590" y="0"/>
                <wp:lineTo x="-62" y="0"/>
              </wp:wrapPolygon>
            </wp:wrapThrough>
            <wp:docPr id="11" name="Picture 10" descr="FAN HO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 HOLES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1625" cy="815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30BA9" w:rsidRPr="00530BA9" w:rsidSect="008771FE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49D" w:rsidRDefault="00A4049D" w:rsidP="008771FE">
      <w:pPr>
        <w:spacing w:after="0" w:line="240" w:lineRule="auto"/>
      </w:pPr>
      <w:r>
        <w:separator/>
      </w:r>
    </w:p>
  </w:endnote>
  <w:endnote w:type="continuationSeparator" w:id="1">
    <w:p w:rsidR="00A4049D" w:rsidRDefault="00A4049D" w:rsidP="00877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49D" w:rsidRDefault="00A4049D" w:rsidP="008771FE">
      <w:pPr>
        <w:spacing w:after="0" w:line="240" w:lineRule="auto"/>
      </w:pPr>
      <w:r>
        <w:separator/>
      </w:r>
    </w:p>
  </w:footnote>
  <w:footnote w:type="continuationSeparator" w:id="1">
    <w:p w:rsidR="00A4049D" w:rsidRDefault="00A4049D" w:rsidP="00877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413A6"/>
    <w:multiLevelType w:val="hybridMultilevel"/>
    <w:tmpl w:val="D9D0C072"/>
    <w:lvl w:ilvl="0" w:tplc="E5D4B9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8771FE"/>
    <w:rsid w:val="000074EB"/>
    <w:rsid w:val="000F7492"/>
    <w:rsid w:val="002125BB"/>
    <w:rsid w:val="0043391A"/>
    <w:rsid w:val="00436D55"/>
    <w:rsid w:val="00490544"/>
    <w:rsid w:val="00527A12"/>
    <w:rsid w:val="00530BA9"/>
    <w:rsid w:val="005B0269"/>
    <w:rsid w:val="005F6A39"/>
    <w:rsid w:val="00600A3B"/>
    <w:rsid w:val="0061717F"/>
    <w:rsid w:val="00627487"/>
    <w:rsid w:val="00714CFF"/>
    <w:rsid w:val="00744174"/>
    <w:rsid w:val="00751690"/>
    <w:rsid w:val="007557D6"/>
    <w:rsid w:val="0079106E"/>
    <w:rsid w:val="007C5B25"/>
    <w:rsid w:val="007D2D23"/>
    <w:rsid w:val="007D730D"/>
    <w:rsid w:val="008771FE"/>
    <w:rsid w:val="008C3F20"/>
    <w:rsid w:val="0090341B"/>
    <w:rsid w:val="00914573"/>
    <w:rsid w:val="00A4049D"/>
    <w:rsid w:val="00A577BB"/>
    <w:rsid w:val="00AE6465"/>
    <w:rsid w:val="00B16046"/>
    <w:rsid w:val="00C20227"/>
    <w:rsid w:val="00C832DD"/>
    <w:rsid w:val="00CD0567"/>
    <w:rsid w:val="00CF597E"/>
    <w:rsid w:val="00D264B8"/>
    <w:rsid w:val="00D415B5"/>
    <w:rsid w:val="00DD5208"/>
    <w:rsid w:val="00E64D65"/>
    <w:rsid w:val="00E93E4C"/>
    <w:rsid w:val="00ED4A41"/>
    <w:rsid w:val="00ED4F7A"/>
    <w:rsid w:val="00EE333E"/>
    <w:rsid w:val="00F23B79"/>
    <w:rsid w:val="00F43E7C"/>
    <w:rsid w:val="00FA2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7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1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77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71FE"/>
  </w:style>
  <w:style w:type="paragraph" w:styleId="Footer">
    <w:name w:val="footer"/>
    <w:basedOn w:val="Normal"/>
    <w:link w:val="FooterChar"/>
    <w:uiPriority w:val="99"/>
    <w:semiHidden/>
    <w:unhideWhenUsed/>
    <w:rsid w:val="00877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71FE"/>
  </w:style>
  <w:style w:type="paragraph" w:styleId="ListParagraph">
    <w:name w:val="List Paragraph"/>
    <w:basedOn w:val="Normal"/>
    <w:uiPriority w:val="34"/>
    <w:qFormat/>
    <w:rsid w:val="007910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64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0BBDE97-1EBC-4A1E-A18F-B1E675450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 Cooling System Mounting Instructions</vt:lpstr>
    </vt:vector>
  </TitlesOfParts>
  <Company> ProCooL 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 Cooling System Mounting Instructions</dc:title>
  <dc:subject/>
  <dc:creator>7642</dc:creator>
  <cp:keywords/>
  <dc:description/>
  <cp:lastModifiedBy>7645</cp:lastModifiedBy>
  <cp:revision>23</cp:revision>
  <cp:lastPrinted>2010-11-19T02:07:00Z</cp:lastPrinted>
  <dcterms:created xsi:type="dcterms:W3CDTF">2010-11-12T21:49:00Z</dcterms:created>
  <dcterms:modified xsi:type="dcterms:W3CDTF">2010-11-19T02:10:00Z</dcterms:modified>
</cp:coreProperties>
</file>